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46" w:rsidRDefault="00641EAA" w:rsidP="00641EAA">
      <w:pPr>
        <w:pStyle w:val="Heading1"/>
        <w:rPr>
          <w:rFonts w:ascii="Arial" w:eastAsiaTheme="minorEastAsia" w:hAnsi="Arial" w:cs="Arial"/>
          <w:b/>
          <w:color w:val="000000" w:themeColor="text1"/>
          <w:sz w:val="28"/>
          <w:szCs w:val="28"/>
        </w:rPr>
      </w:pPr>
      <w:bookmarkStart w:id="0" w:name="_Toc29223785"/>
      <w:r>
        <w:rPr>
          <w:rFonts w:ascii="Arial" w:eastAsiaTheme="minorEastAsia" w:hAnsi="Arial" w:cs="Arial"/>
          <w:b/>
          <w:color w:val="000000" w:themeColor="text1"/>
          <w:sz w:val="28"/>
          <w:szCs w:val="28"/>
        </w:rPr>
        <w:t xml:space="preserve">                                    </w:t>
      </w:r>
      <w:r w:rsidR="00256E97">
        <w:rPr>
          <w:rFonts w:ascii="Arial" w:eastAsiaTheme="minorEastAsia" w:hAnsi="Arial" w:cs="Arial"/>
          <w:b/>
          <w:color w:val="000000" w:themeColor="text1"/>
          <w:sz w:val="28"/>
          <w:szCs w:val="28"/>
        </w:rPr>
        <w:t>A</w:t>
      </w:r>
      <w:r w:rsidR="002B7446" w:rsidRPr="00103809">
        <w:rPr>
          <w:rFonts w:ascii="Arial" w:eastAsiaTheme="minorEastAsia" w:hAnsi="Arial" w:cs="Arial"/>
          <w:b/>
          <w:color w:val="000000" w:themeColor="text1"/>
          <w:sz w:val="28"/>
          <w:szCs w:val="28"/>
        </w:rPr>
        <w:t xml:space="preserve">dmission </w:t>
      </w:r>
      <w:r w:rsidR="00256E97">
        <w:rPr>
          <w:rFonts w:ascii="Arial" w:eastAsiaTheme="minorEastAsia" w:hAnsi="Arial" w:cs="Arial"/>
          <w:b/>
          <w:color w:val="000000" w:themeColor="text1"/>
          <w:sz w:val="28"/>
          <w:szCs w:val="28"/>
        </w:rPr>
        <w:t>P</w:t>
      </w:r>
      <w:r w:rsidR="002B7446" w:rsidRPr="00103809">
        <w:rPr>
          <w:rFonts w:ascii="Arial" w:eastAsiaTheme="minorEastAsia" w:hAnsi="Arial" w:cs="Arial"/>
          <w:b/>
          <w:color w:val="000000" w:themeColor="text1"/>
          <w:sz w:val="28"/>
          <w:szCs w:val="28"/>
        </w:rPr>
        <w:t>olicy</w:t>
      </w:r>
      <w:bookmarkEnd w:id="0"/>
    </w:p>
    <w:p w:rsidR="00573F13" w:rsidRPr="003201ED" w:rsidRDefault="00503E35" w:rsidP="00573F13">
      <w:pPr>
        <w:spacing w:after="0" w:line="240" w:lineRule="auto"/>
        <w:jc w:val="center"/>
        <w:rPr>
          <w:rFonts w:ascii="Arial" w:eastAsiaTheme="minorEastAsia" w:hAnsi="Arial" w:cs="Arial"/>
          <w:color w:val="1F4E79" w:themeColor="accent1" w:themeShade="8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5pt;margin-top:11.15pt;width:129.75pt;height:90pt;z-index:251659264;mso-position-horizontal-relative:text;mso-position-vertical-relative:text">
            <v:imagedata r:id="rId8" o:title="GetAttachment"/>
            <w10:wrap type="square" side="left"/>
          </v:shape>
        </w:pict>
      </w:r>
    </w:p>
    <w:p w:rsidR="00573F13" w:rsidRDefault="00A640B3" w:rsidP="00A640B3">
      <w:pPr>
        <w:rPr>
          <w:rFonts w:ascii="Verdana" w:hAnsi="Verdana"/>
          <w:color w:val="444444"/>
          <w:sz w:val="17"/>
          <w:szCs w:val="17"/>
        </w:rPr>
      </w:pPr>
      <w:r>
        <w:rPr>
          <w:rFonts w:ascii="Verdana" w:hAnsi="Verdana"/>
          <w:color w:val="444444"/>
          <w:sz w:val="17"/>
          <w:szCs w:val="17"/>
        </w:rPr>
        <w:t xml:space="preserve">                                                     </w:t>
      </w:r>
      <w:r w:rsidR="00641EAA">
        <w:rPr>
          <w:rFonts w:ascii="Verdana" w:hAnsi="Verdana"/>
          <w:color w:val="444444"/>
          <w:sz w:val="17"/>
          <w:szCs w:val="17"/>
        </w:rPr>
        <w:t xml:space="preserve">                      </w:t>
      </w:r>
      <w:r w:rsidR="00573F13">
        <w:rPr>
          <w:rFonts w:ascii="Verdana" w:hAnsi="Verdana"/>
          <w:color w:val="444444"/>
          <w:sz w:val="17"/>
          <w:szCs w:val="17"/>
        </w:rPr>
        <w:fldChar w:fldCharType="begin"/>
      </w:r>
      <w:r w:rsidR="00573F13">
        <w:rPr>
          <w:rFonts w:ascii="Verdana" w:hAnsi="Verdana"/>
          <w:color w:val="444444"/>
          <w:sz w:val="17"/>
          <w:szCs w:val="17"/>
        </w:rPr>
        <w:instrText xml:space="preserve"> INCLUDEPICTURE "http://bl119w.blu119.mail.live.com/att/GetAttachment.aspx?tnail=0&amp;messageId=98f3fcb1-3fc4-4d5a-82de-ec54ae1e8289&amp;Aux=0|0|8C9F38D84BC3310|" \* MERGEFORMATINET </w:instrText>
      </w:r>
      <w:r w:rsidR="00573F13">
        <w:rPr>
          <w:rFonts w:ascii="Verdana" w:hAnsi="Verdana"/>
          <w:color w:val="444444"/>
          <w:sz w:val="17"/>
          <w:szCs w:val="17"/>
        </w:rPr>
        <w:fldChar w:fldCharType="end"/>
      </w:r>
      <w:r>
        <w:rPr>
          <w:rFonts w:ascii="Verdana" w:hAnsi="Verdana"/>
          <w:color w:val="444444"/>
          <w:sz w:val="17"/>
          <w:szCs w:val="17"/>
        </w:rPr>
        <w:br w:type="textWrapping" w:clear="all"/>
      </w:r>
    </w:p>
    <w:p w:rsidR="00573F13" w:rsidRDefault="00573F13" w:rsidP="00573F13">
      <w:pPr>
        <w:rPr>
          <w:rFonts w:ascii="Verdana" w:hAnsi="Verdana"/>
          <w:color w:val="444444"/>
          <w:sz w:val="17"/>
          <w:szCs w:val="17"/>
        </w:rPr>
      </w:pPr>
      <w:r>
        <w:rPr>
          <w:rFonts w:ascii="Verdana" w:hAnsi="Verdana"/>
          <w:color w:val="444444"/>
          <w:sz w:val="17"/>
          <w:szCs w:val="17"/>
        </w:rPr>
        <w:t xml:space="preserve">                                                           Kilbri</w:t>
      </w:r>
      <w:r w:rsidR="00A640B3">
        <w:rPr>
          <w:rFonts w:ascii="Verdana" w:hAnsi="Verdana"/>
          <w:color w:val="444444"/>
          <w:sz w:val="17"/>
          <w:szCs w:val="17"/>
        </w:rPr>
        <w:t>e</w:t>
      </w:r>
      <w:r>
        <w:rPr>
          <w:rFonts w:ascii="Verdana" w:hAnsi="Verdana"/>
          <w:color w:val="444444"/>
          <w:sz w:val="17"/>
          <w:szCs w:val="17"/>
        </w:rPr>
        <w:t>n NS</w:t>
      </w:r>
    </w:p>
    <w:p w:rsidR="00573F13" w:rsidRDefault="00573F13" w:rsidP="00573F13">
      <w:pPr>
        <w:rPr>
          <w:rFonts w:ascii="Verdana" w:hAnsi="Verdana"/>
          <w:color w:val="444444"/>
          <w:sz w:val="17"/>
          <w:szCs w:val="17"/>
        </w:rPr>
      </w:pPr>
      <w:r>
        <w:rPr>
          <w:rFonts w:ascii="Verdana" w:hAnsi="Verdana"/>
          <w:color w:val="444444"/>
          <w:sz w:val="17"/>
          <w:szCs w:val="17"/>
        </w:rPr>
        <w:tab/>
      </w:r>
      <w:r>
        <w:rPr>
          <w:rFonts w:ascii="Verdana" w:hAnsi="Verdana"/>
          <w:color w:val="444444"/>
          <w:sz w:val="17"/>
          <w:szCs w:val="17"/>
        </w:rPr>
        <w:tab/>
      </w:r>
      <w:r>
        <w:rPr>
          <w:rFonts w:ascii="Verdana" w:hAnsi="Verdana"/>
          <w:color w:val="444444"/>
          <w:sz w:val="17"/>
          <w:szCs w:val="17"/>
        </w:rPr>
        <w:tab/>
      </w:r>
      <w:r>
        <w:rPr>
          <w:rFonts w:ascii="Verdana" w:hAnsi="Verdana"/>
          <w:color w:val="444444"/>
          <w:sz w:val="17"/>
          <w:szCs w:val="17"/>
        </w:rPr>
        <w:tab/>
        <w:t xml:space="preserve">          (058) 47416</w:t>
      </w:r>
    </w:p>
    <w:p w:rsidR="00573F13" w:rsidRPr="00573F13" w:rsidRDefault="00573F13" w:rsidP="00573F13">
      <w:pPr>
        <w:rPr>
          <w:rFonts w:ascii="Verdana" w:hAnsi="Verdana"/>
          <w:color w:val="444444"/>
          <w:sz w:val="17"/>
          <w:szCs w:val="17"/>
        </w:rPr>
      </w:pPr>
      <w:r>
        <w:rPr>
          <w:rFonts w:ascii="Verdana" w:hAnsi="Verdana"/>
          <w:color w:val="444444"/>
          <w:sz w:val="17"/>
          <w:szCs w:val="17"/>
        </w:rPr>
        <w:t xml:space="preserve"> </w:t>
      </w:r>
      <w:r>
        <w:rPr>
          <w:rFonts w:ascii="Verdana" w:hAnsi="Verdana"/>
          <w:color w:val="444444"/>
          <w:sz w:val="17"/>
          <w:szCs w:val="17"/>
        </w:rPr>
        <w:tab/>
      </w:r>
      <w:r>
        <w:rPr>
          <w:rFonts w:ascii="Verdana" w:hAnsi="Verdana"/>
          <w:color w:val="444444"/>
          <w:sz w:val="17"/>
          <w:szCs w:val="17"/>
        </w:rPr>
        <w:tab/>
      </w:r>
      <w:r>
        <w:rPr>
          <w:rFonts w:ascii="Verdana" w:hAnsi="Verdana"/>
          <w:color w:val="444444"/>
          <w:sz w:val="17"/>
          <w:szCs w:val="17"/>
        </w:rPr>
        <w:tab/>
        <w:t xml:space="preserve">             kilbrienns@gmail.com </w:t>
      </w:r>
    </w:p>
    <w:p w:rsidR="00987EFD" w:rsidRPr="003201ED" w:rsidRDefault="00987EFD" w:rsidP="00573F13">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8"/>
          <w:szCs w:val="28"/>
        </w:rPr>
      </w:pPr>
    </w:p>
    <w:p w:rsidR="009B5C72" w:rsidRPr="003201ED" w:rsidRDefault="009B5C72" w:rsidP="009B5C72">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Kilbrien National School</w:t>
      </w:r>
    </w:p>
    <w:p w:rsidR="00987EFD" w:rsidRDefault="009B5C7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Pr>
          <w:rFonts w:ascii="Arial" w:eastAsiaTheme="minorEastAsia" w:hAnsi="Arial" w:cs="Arial"/>
          <w:b/>
          <w:color w:val="385623" w:themeColor="accent6" w:themeShade="80"/>
          <w:sz w:val="28"/>
          <w:szCs w:val="28"/>
        </w:rPr>
        <w:t xml:space="preserve">Ballinamult, </w:t>
      </w:r>
    </w:p>
    <w:p w:rsidR="009B5C72" w:rsidRDefault="009B5C7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Pr>
          <w:rFonts w:ascii="Arial" w:eastAsiaTheme="minorEastAsia" w:hAnsi="Arial" w:cs="Arial"/>
          <w:b/>
          <w:color w:val="385623" w:themeColor="accent6" w:themeShade="80"/>
          <w:sz w:val="28"/>
          <w:szCs w:val="28"/>
        </w:rPr>
        <w:t>Via Clonmel,</w:t>
      </w:r>
    </w:p>
    <w:p w:rsidR="009B5C72" w:rsidRPr="003201ED" w:rsidRDefault="009B5C7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Pr>
          <w:rFonts w:ascii="Arial" w:eastAsiaTheme="minorEastAsia" w:hAnsi="Arial" w:cs="Arial"/>
          <w:b/>
          <w:color w:val="385623" w:themeColor="accent6" w:themeShade="80"/>
          <w:sz w:val="28"/>
          <w:szCs w:val="28"/>
        </w:rPr>
        <w:t>Co. Waterford</w:t>
      </w:r>
    </w:p>
    <w:p w:rsidR="009B5C72" w:rsidRPr="003201ED" w:rsidRDefault="009B5C72" w:rsidP="009B5C72">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Roll number: 17643N</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F1250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Under the Patronage of t</w:t>
      </w:r>
      <w:r w:rsidR="00256E97">
        <w:rPr>
          <w:rFonts w:ascii="Arial" w:eastAsiaTheme="minorEastAsia" w:hAnsi="Arial" w:cs="Arial"/>
          <w:b/>
          <w:color w:val="385623" w:themeColor="accent6" w:themeShade="80"/>
          <w:sz w:val="24"/>
          <w:szCs w:val="24"/>
        </w:rPr>
        <w:t xml:space="preserve">he Catholic Bishop of </w:t>
      </w:r>
      <w:r w:rsidR="009B5C72">
        <w:rPr>
          <w:rFonts w:ascii="Arial" w:eastAsiaTheme="minorEastAsia" w:hAnsi="Arial" w:cs="Arial"/>
          <w:b/>
          <w:color w:val="385623" w:themeColor="accent6" w:themeShade="80"/>
          <w:sz w:val="24"/>
          <w:szCs w:val="24"/>
        </w:rPr>
        <w:t>Lismore &amp; Waterford</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rsidR="002B7446" w:rsidRDefault="002B7446"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Pr="003201ED" w:rsidRDefault="0099669A" w:rsidP="00987EFD">
      <w:pPr>
        <w:spacing w:after="0" w:line="240" w:lineRule="auto"/>
        <w:jc w:val="both"/>
        <w:rPr>
          <w:rFonts w:ascii="Arial" w:eastAsiaTheme="minorEastAsia" w:hAnsi="Arial" w:cs="Arial"/>
          <w:b/>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Pr="0089264A">
        <w:rPr>
          <w:rFonts w:ascii="Arial" w:eastAsiaTheme="minorEastAsia" w:hAnsi="Arial" w:cs="Arial"/>
          <w:color w:val="FF0000"/>
        </w:rPr>
        <w:t xml:space="preserve">[date].  </w:t>
      </w:r>
      <w:r w:rsidRPr="003201ED">
        <w:rPr>
          <w:rFonts w:ascii="Arial" w:eastAsiaTheme="minorEastAsia" w:hAnsi="Arial" w:cs="Arial"/>
        </w:rPr>
        <w:t xml:space="preserve">It </w:t>
      </w:r>
      <w:r w:rsidR="00027541">
        <w:rPr>
          <w:rFonts w:ascii="Arial" w:eastAsiaTheme="minorEastAsia" w:hAnsi="Arial" w:cs="Arial"/>
        </w:rPr>
        <w:t xml:space="preserve">will be </w:t>
      </w:r>
      <w:r w:rsidRPr="003201ED">
        <w:rPr>
          <w:rFonts w:ascii="Arial" w:eastAsiaTheme="minorEastAsia" w:hAnsi="Arial" w:cs="Arial"/>
        </w:rPr>
        <w:t>published on the school’s website</w:t>
      </w:r>
      <w:r w:rsidR="00F22F89">
        <w:rPr>
          <w:rFonts w:ascii="Arial" w:eastAsiaTheme="minorEastAsia" w:hAnsi="Arial" w:cs="Arial"/>
        </w:rPr>
        <w:t xml:space="preserve"> </w:t>
      </w:r>
      <w:bookmarkStart w:id="1" w:name="_GoBack"/>
      <w:bookmarkEnd w:id="1"/>
      <w:r w:rsidRPr="003201ED">
        <w:rPr>
          <w:rFonts w:ascii="Arial" w:eastAsiaTheme="minorEastAsia" w:hAnsi="Arial" w:cs="Arial"/>
        </w:rPr>
        <w:t>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Pr="00AE7E94" w:rsidRDefault="00567B36" w:rsidP="00567B36">
      <w:pPr>
        <w:rPr>
          <w:rFonts w:ascii="Arial" w:hAnsi="Arial" w:cs="Arial"/>
        </w:rPr>
      </w:pPr>
      <w:r w:rsidRPr="003201ED">
        <w:rPr>
          <w:rFonts w:ascii="Arial" w:hAnsi="Arial" w:cs="Arial"/>
        </w:rPr>
        <w:t xml:space="preserve">The relevant dates and timelines for </w:t>
      </w:r>
      <w:r w:rsidR="00027541">
        <w:rPr>
          <w:rFonts w:ascii="Arial" w:hAnsi="Arial" w:cs="Arial"/>
        </w:rPr>
        <w:t>Kilbrien</w:t>
      </w:r>
      <w:r w:rsidR="0089264A">
        <w:rPr>
          <w:rFonts w:ascii="Arial" w:hAnsi="Arial" w:cs="Arial"/>
        </w:rPr>
        <w:t xml:space="preserve"> NS</w:t>
      </w:r>
      <w:r w:rsidRPr="003201ED">
        <w:rPr>
          <w:rFonts w:ascii="Arial" w:hAnsi="Arial" w:cs="Arial"/>
        </w:rPr>
        <w:t xml:space="preserve"> 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w:t>
      </w:r>
      <w:r w:rsidR="00027541">
        <w:rPr>
          <w:rFonts w:ascii="Arial" w:hAnsi="Arial" w:cs="Arial"/>
        </w:rPr>
        <w:t xml:space="preserve">will be </w:t>
      </w:r>
      <w:r w:rsidRPr="003201ED">
        <w:rPr>
          <w:rFonts w:ascii="Arial" w:hAnsi="Arial" w:cs="Arial"/>
        </w:rPr>
        <w:t xml:space="preserve">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rsidR="00027541" w:rsidRDefault="00E96AF6" w:rsidP="00573F13">
      <w:pPr>
        <w:spacing w:after="0" w:line="240" w:lineRule="auto"/>
        <w:rPr>
          <w:rFonts w:ascii="Arial" w:eastAsiaTheme="minorEastAsia" w:hAnsi="Arial" w:cs="Arial"/>
        </w:rPr>
      </w:pPr>
      <w:r w:rsidRPr="00AE7E94">
        <w:rPr>
          <w:rFonts w:ascii="Arial" w:hAnsi="Arial" w:cs="Arial"/>
        </w:rPr>
        <w:t>The application form for admission</w:t>
      </w:r>
      <w:r w:rsidR="00027541">
        <w:rPr>
          <w:rFonts w:ascii="Arial" w:hAnsi="Arial" w:cs="Arial"/>
        </w:rPr>
        <w:t xml:space="preserve"> will be</w:t>
      </w:r>
      <w:r w:rsidRPr="00AE7E94">
        <w:rPr>
          <w:rFonts w:ascii="Arial" w:eastAsiaTheme="minorEastAsia" w:hAnsi="Arial" w:cs="Arial"/>
        </w:rPr>
        <w:t xml:space="preserve"> published on the school’s website and will be made available in hardcopy on request to any person who requests it.</w:t>
      </w:r>
    </w:p>
    <w:p w:rsidR="00027541" w:rsidRDefault="00027541" w:rsidP="00762B44">
      <w:pPr>
        <w:spacing w:after="0" w:line="240" w:lineRule="auto"/>
        <w:jc w:val="both"/>
        <w:rPr>
          <w:rFonts w:ascii="Arial" w:eastAsiaTheme="minorEastAsia" w:hAnsi="Arial" w:cs="Arial"/>
        </w:rPr>
      </w:pPr>
    </w:p>
    <w:p w:rsidR="00027541" w:rsidRPr="00AE7E94" w:rsidRDefault="00027541" w:rsidP="00762B44">
      <w:pPr>
        <w:spacing w:after="0" w:line="240" w:lineRule="auto"/>
        <w:jc w:val="both"/>
        <w:rPr>
          <w:rFonts w:ascii="Arial" w:eastAsiaTheme="minorEastAsia" w:hAnsi="Arial" w:cs="Arial"/>
        </w:rPr>
      </w:pPr>
    </w:p>
    <w:p w:rsidR="002B74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Characteristic spirit and general objectives of the school</w:t>
      </w:r>
    </w:p>
    <w:p w:rsidR="00E02C8F" w:rsidRPr="003201ED" w:rsidRDefault="00E02C8F" w:rsidP="00762B44">
      <w:pPr>
        <w:spacing w:line="240" w:lineRule="auto"/>
        <w:contextualSpacing/>
        <w:jc w:val="both"/>
        <w:rPr>
          <w:rFonts w:ascii="Arial" w:eastAsiaTheme="minorEastAsia" w:hAnsi="Arial" w:cs="Arial"/>
        </w:rPr>
      </w:pP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 xml:space="preserve">Kilbrien NS is a Catholic </w:t>
      </w:r>
      <w:r w:rsidRPr="00910390">
        <w:rPr>
          <w:rFonts w:ascii="Arial" w:eastAsiaTheme="minorEastAsia" w:hAnsi="Arial" w:cs="Arial"/>
        </w:rPr>
        <w:t>co</w:t>
      </w:r>
      <w:r>
        <w:rPr>
          <w:rFonts w:ascii="Arial" w:eastAsiaTheme="minorEastAsia" w:hAnsi="Arial" w:cs="Arial"/>
        </w:rPr>
        <w:t>-educational</w:t>
      </w:r>
      <w:r w:rsidRPr="00910390">
        <w:rPr>
          <w:rFonts w:ascii="Arial" w:eastAsiaTheme="minorEastAsia" w:hAnsi="Arial" w:cs="Arial"/>
        </w:rPr>
        <w:t xml:space="preserve"> primary school with a</w:t>
      </w:r>
    </w:p>
    <w:p w:rsid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 xml:space="preserve">Catholic ethos under the patronage </w:t>
      </w:r>
      <w:r>
        <w:rPr>
          <w:rFonts w:ascii="Arial" w:eastAsiaTheme="minorEastAsia" w:hAnsi="Arial" w:cs="Arial"/>
        </w:rPr>
        <w:t>of the Bishop of Waterford &amp; Lismore</w:t>
      </w:r>
      <w:r w:rsidRPr="00910390">
        <w:rPr>
          <w:rFonts w:ascii="Arial" w:eastAsiaTheme="minorEastAsia" w:hAnsi="Arial" w:cs="Arial"/>
        </w:rPr>
        <w:t>.</w:t>
      </w:r>
    </w:p>
    <w:p w:rsid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 xml:space="preserve"> “Catholic Ethos” in the context of a Catholic primary school means the ethos and</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characteristic spirit of the Roman Catholic Church, which aims at promoting:</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(a) the full and harmonious development of all aspects of the person of the pupil,</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including the intellectual, physical, cultural, moral and spiritual aspects; and</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(b) a living relationship with God and with other people; and</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(c) a philosophy of life inspired by belief in God and in the life, death and resurrection of</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Jesus; and</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(d) the formation of the pupils in the Catholic faith,</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and which school provides religious education for the pupils in accordance with the</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doctrines, practices and traditions of the Roman Catholic Church, and/or such ethos</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and/or characteristic spirit as may be determined or interpreted from time to time by the</w:t>
      </w:r>
    </w:p>
    <w:p w:rsid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Irish Episcopal Conference.</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In accordance with S.15 (2) (b) of the Education Act, 1998 the Board of Management of</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Kilbrien NS</w:t>
      </w:r>
      <w:r w:rsidRPr="00910390">
        <w:rPr>
          <w:rFonts w:ascii="Arial" w:eastAsiaTheme="minorEastAsia" w:hAnsi="Arial" w:cs="Arial"/>
        </w:rPr>
        <w:t xml:space="preserve"> shall uphold, and be accountable to the patron for so</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upholding, the characteristic spirit of the school as determined by the cultural,</w:t>
      </w:r>
    </w:p>
    <w:p w:rsidR="00910390" w:rsidRP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educational, moral, religious, social, linguistic and spiritual values and traditions which</w:t>
      </w:r>
    </w:p>
    <w:p w:rsidR="00910390" w:rsidRDefault="00910390" w:rsidP="0091039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10390">
        <w:rPr>
          <w:rFonts w:ascii="Arial" w:eastAsiaTheme="minorEastAsia" w:hAnsi="Arial" w:cs="Arial"/>
        </w:rPr>
        <w:t>inform and are characteristic of the objectives and conduct of the school.</w:t>
      </w:r>
    </w:p>
    <w:p w:rsidR="00910390" w:rsidRDefault="00910390"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89264A" w:rsidRDefault="00027541"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Kilbrien</w:t>
      </w:r>
      <w:r w:rsidR="0089264A">
        <w:rPr>
          <w:rFonts w:ascii="Arial" w:eastAsiaTheme="minorEastAsia" w:hAnsi="Arial" w:cs="Arial"/>
        </w:rPr>
        <w:t xml:space="preserve"> NS is a small, rural Catholic school with a child-centred approach to education. Caring and inclusive, we place a high emphasis on education of the student a whole person, ensuring that the child is supported to develop academically, physically, mentally</w:t>
      </w:r>
      <w:r>
        <w:rPr>
          <w:rFonts w:ascii="Arial" w:eastAsiaTheme="minorEastAsia" w:hAnsi="Arial" w:cs="Arial"/>
        </w:rPr>
        <w:t>, morally</w:t>
      </w:r>
      <w:r w:rsidR="0089264A">
        <w:rPr>
          <w:rFonts w:ascii="Arial" w:eastAsiaTheme="minorEastAsia" w:hAnsi="Arial" w:cs="Arial"/>
        </w:rPr>
        <w:t xml:space="preserve"> and spiritually. </w:t>
      </w:r>
    </w:p>
    <w:p w:rsidR="007505E5" w:rsidRDefault="0089264A"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 xml:space="preserve">Well-being is the heart of our objective as educators and we aim to ensure that each child leaves our school feeling self-assured and confident in their learning. </w:t>
      </w:r>
    </w:p>
    <w:p w:rsidR="0089264A" w:rsidRDefault="0089264A"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 xml:space="preserve">As a Catholic school, our ethos is to promote the characteristics of love, compassion, kindness and respect through the passing on of Christian values. Our School Community fosters self-awareness and self-respect, as well as awareness of and respect for others and the environment. </w:t>
      </w:r>
    </w:p>
    <w:p w:rsidR="0089264A" w:rsidRPr="003201ED" w:rsidRDefault="0089264A"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 xml:space="preserve">We promote Irish culture and encourage each child to develop their own unique talents and skills. </w:t>
      </w:r>
    </w:p>
    <w:p w:rsidR="008C0CB3" w:rsidRPr="003201ED" w:rsidRDefault="008C0CB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2B7446"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rsidR="00321C41" w:rsidRPr="003201ED" w:rsidRDefault="00321C41" w:rsidP="00E02C8F">
      <w:pPr>
        <w:pStyle w:val="NoSpacing"/>
        <w:rPr>
          <w:rFonts w:ascii="Arial" w:hAnsi="Arial" w:cs="Arial"/>
        </w:rPr>
      </w:pPr>
    </w:p>
    <w:p w:rsidR="00E02C8F" w:rsidRPr="003201ED" w:rsidRDefault="0069498B" w:rsidP="00E02C8F">
      <w:pPr>
        <w:pStyle w:val="NoSpacing"/>
        <w:rPr>
          <w:rFonts w:ascii="Arial" w:hAnsi="Arial" w:cs="Arial"/>
        </w:rPr>
      </w:pPr>
      <w:r>
        <w:rPr>
          <w:rFonts w:ascii="Arial" w:hAnsi="Arial" w:cs="Arial"/>
        </w:rPr>
        <w:t>Kilbrien</w:t>
      </w:r>
      <w:r w:rsidR="0089264A">
        <w:rPr>
          <w:rFonts w:ascii="Arial" w:hAnsi="Arial" w:cs="Arial"/>
        </w:rPr>
        <w:t xml:space="preserve"> NS</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lastRenderedPageBreak/>
        <w:t>the disability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rsidR="00910390" w:rsidRDefault="00910390" w:rsidP="00764262">
      <w:pPr>
        <w:spacing w:after="0" w:line="240" w:lineRule="auto"/>
        <w:jc w:val="both"/>
        <w:rPr>
          <w:rFonts w:ascii="Arial" w:hAnsi="Arial" w:cs="Arial"/>
        </w:rPr>
      </w:pPr>
    </w:p>
    <w:p w:rsidR="00CC2B7B" w:rsidRPr="00CC2B7B" w:rsidRDefault="00CC2B7B" w:rsidP="00CC2B7B">
      <w:pPr>
        <w:pStyle w:val="ListParagraph"/>
        <w:spacing w:after="100" w:afterAutospacing="1" w:line="240" w:lineRule="auto"/>
        <w:ind w:left="0"/>
        <w:jc w:val="both"/>
        <w:rPr>
          <w:rFonts w:ascii="Arial" w:hAnsi="Arial" w:cs="Arial"/>
          <w:sz w:val="24"/>
          <w:szCs w:val="24"/>
        </w:rPr>
      </w:pPr>
      <w:r w:rsidRPr="00CC2B7B">
        <w:rPr>
          <w:rFonts w:ascii="Arial" w:hAnsi="Arial" w:cs="Arial"/>
          <w:sz w:val="24"/>
          <w:szCs w:val="24"/>
        </w:rPr>
        <w:t xml:space="preserve">Kilbrien NS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rsidR="00CC2B7B" w:rsidRPr="00CC2B7B" w:rsidRDefault="00CC2B7B" w:rsidP="00CC2B7B">
      <w:pPr>
        <w:pStyle w:val="ListParagraph"/>
        <w:spacing w:after="100" w:afterAutospacing="1" w:line="240" w:lineRule="auto"/>
        <w:ind w:left="0"/>
        <w:jc w:val="both"/>
        <w:rPr>
          <w:rFonts w:ascii="Arial" w:hAnsi="Arial" w:cs="Arial"/>
          <w:sz w:val="24"/>
          <w:szCs w:val="24"/>
        </w:rPr>
      </w:pPr>
    </w:p>
    <w:p w:rsidR="00CC2B7B" w:rsidRPr="00CC2B7B" w:rsidRDefault="00CC2B7B" w:rsidP="00CC2B7B">
      <w:pPr>
        <w:pStyle w:val="ListParagraph"/>
        <w:spacing w:after="100" w:afterAutospacing="1" w:line="240" w:lineRule="auto"/>
        <w:ind w:left="0"/>
        <w:jc w:val="both"/>
        <w:rPr>
          <w:rFonts w:ascii="Arial" w:hAnsi="Arial" w:cs="Arial"/>
          <w:sz w:val="24"/>
          <w:szCs w:val="24"/>
        </w:rPr>
      </w:pPr>
      <w:r w:rsidRPr="00CC2B7B">
        <w:rPr>
          <w:rFonts w:ascii="Arial" w:hAnsi="Arial" w:cs="Arial"/>
          <w:sz w:val="24"/>
          <w:szCs w:val="24"/>
        </w:rPr>
        <w:t xml:space="preserve">Kilbrien NS will comply with any direction served on the patron or the board, as the case may be, under section 37A and any direction served on the board under section 67(4B) of the Education Act.” </w:t>
      </w:r>
    </w:p>
    <w:p w:rsidR="00CC2B7B" w:rsidRDefault="00CC2B7B" w:rsidP="00764262">
      <w:pPr>
        <w:spacing w:after="0" w:line="240" w:lineRule="auto"/>
        <w:jc w:val="both"/>
        <w:rPr>
          <w:rFonts w:ascii="Arial" w:hAnsi="Arial" w:cs="Arial"/>
        </w:rPr>
      </w:pPr>
    </w:p>
    <w:p w:rsidR="00CC2B7B" w:rsidRDefault="00CC2B7B" w:rsidP="00764262">
      <w:pPr>
        <w:spacing w:after="0" w:line="240" w:lineRule="auto"/>
        <w:jc w:val="both"/>
        <w:rPr>
          <w:rFonts w:ascii="Arial" w:hAnsi="Arial" w:cs="Arial"/>
        </w:rPr>
      </w:pPr>
    </w:p>
    <w:p w:rsidR="00910390" w:rsidRDefault="00910390" w:rsidP="00764262">
      <w:pPr>
        <w:spacing w:after="0" w:line="240" w:lineRule="auto"/>
        <w:jc w:val="both"/>
        <w:rPr>
          <w:rFonts w:ascii="Arial" w:hAnsi="Arial" w:cs="Arial"/>
        </w:rPr>
      </w:pPr>
    </w:p>
    <w:p w:rsidR="00910390" w:rsidRDefault="00910390" w:rsidP="00910390">
      <w:pPr>
        <w:autoSpaceDE w:val="0"/>
        <w:autoSpaceDN w:val="0"/>
        <w:adjustRightInd w:val="0"/>
        <w:rPr>
          <w:rFonts w:ascii="Arial" w:eastAsiaTheme="minorEastAsia" w:hAnsi="Arial" w:cs="Arial"/>
          <w:b/>
        </w:rPr>
      </w:pPr>
      <w:r>
        <w:rPr>
          <w:rFonts w:ascii="Arial" w:eastAsiaTheme="minorEastAsia" w:hAnsi="Arial" w:cs="Arial"/>
          <w:b/>
        </w:rPr>
        <w:t>All denominational schools</w:t>
      </w:r>
    </w:p>
    <w:p w:rsidR="00910390" w:rsidRPr="00910390" w:rsidRDefault="00910390" w:rsidP="00910390">
      <w:pPr>
        <w:spacing w:after="0" w:line="240" w:lineRule="auto"/>
        <w:jc w:val="both"/>
        <w:rPr>
          <w:rFonts w:ascii="Arial" w:hAnsi="Arial" w:cs="Arial"/>
        </w:rPr>
      </w:pPr>
      <w:r w:rsidRPr="00910390">
        <w:rPr>
          <w:rFonts w:ascii="Arial" w:eastAsiaTheme="minorEastAsia" w:hAnsi="Arial" w:cs="Arial"/>
        </w:rPr>
        <w:t>Kilbrien NS is a school</w:t>
      </w:r>
      <w:r w:rsidRPr="00910390">
        <w:rPr>
          <w:rFonts w:ascii="Arial" w:hAnsi="Arial" w:cs="Arial"/>
        </w:rPr>
        <w:t xml:space="preserve"> whose objective is to provide education in an environment which promotes certain religious values</w:t>
      </w:r>
      <w:r w:rsidRPr="00910390">
        <w:rPr>
          <w:rFonts w:ascii="Arial" w:eastAsiaTheme="minorEastAsia" w:hAnsi="Arial" w:cs="Arial"/>
        </w:rPr>
        <w:t xml:space="preserve"> and does not discriminate where it refuses to admit as a s</w:t>
      </w:r>
      <w:r>
        <w:rPr>
          <w:rFonts w:ascii="Arial" w:eastAsiaTheme="minorEastAsia" w:hAnsi="Arial" w:cs="Arial"/>
        </w:rPr>
        <w:t xml:space="preserve">tudent a person who is not </w:t>
      </w:r>
      <w:r w:rsidR="00C60540">
        <w:rPr>
          <w:rFonts w:ascii="Arial" w:eastAsiaTheme="minorEastAsia" w:hAnsi="Arial" w:cs="Arial"/>
        </w:rPr>
        <w:t>a Catholic</w:t>
      </w:r>
      <w:r w:rsidRPr="00910390">
        <w:rPr>
          <w:rFonts w:ascii="Arial" w:eastAsiaTheme="minorEastAsia" w:hAnsi="Arial" w:cs="Arial"/>
        </w:rPr>
        <w:t xml:space="preserve"> and it is proved that the refusal is essential to maintain the ethos of the school</w:t>
      </w:r>
    </w:p>
    <w:p w:rsidR="00764262" w:rsidRPr="00F704E7" w:rsidRDefault="00764262" w:rsidP="00764262">
      <w:pPr>
        <w:pStyle w:val="NoSpacing"/>
        <w:ind w:left="360"/>
        <w:rPr>
          <w:rFonts w:ascii="Arial" w:hAnsi="Arial" w:cs="Arial"/>
        </w:rPr>
      </w:pPr>
    </w:p>
    <w:p w:rsidR="0069498B" w:rsidRPr="003201ED" w:rsidRDefault="0069498B" w:rsidP="00762B44">
      <w:pPr>
        <w:spacing w:after="0" w:line="240" w:lineRule="auto"/>
        <w:jc w:val="both"/>
        <w:rPr>
          <w:rFonts w:ascii="Arial" w:eastAsiaTheme="minorEastAsia" w:hAnsi="Arial" w:cs="Arial"/>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rsidR="008663F8" w:rsidRPr="00103809" w:rsidRDefault="00FB20D2"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3857A6" w:rsidRPr="006420A1" w:rsidRDefault="00C60540" w:rsidP="006420A1">
            <w:pPr>
              <w:autoSpaceDE w:val="0"/>
              <w:autoSpaceDN w:val="0"/>
              <w:adjustRightInd w:val="0"/>
              <w:rPr>
                <w:rFonts w:ascii="Arial" w:hAnsi="Arial" w:cs="Arial"/>
              </w:rPr>
            </w:pPr>
            <w:r>
              <w:rPr>
                <w:rFonts w:ascii="Arial" w:hAnsi="Arial" w:cs="Arial"/>
              </w:rPr>
              <w:t>This section is not applicable to our school</w:t>
            </w:r>
            <w:r w:rsidR="006E4AFF">
              <w:rPr>
                <w:rFonts w:ascii="Arial" w:hAnsi="Arial" w:cs="Arial"/>
              </w:rPr>
              <w:t xml:space="preserve"> at present</w:t>
            </w:r>
          </w:p>
          <w:p w:rsidR="003D39A4" w:rsidRPr="003201ED" w:rsidRDefault="003D39A4" w:rsidP="003D39A4">
            <w:pPr>
              <w:jc w:val="both"/>
              <w:rPr>
                <w:rFonts w:ascii="Arial" w:eastAsiaTheme="minorEastAsia" w:hAnsi="Arial" w:cs="Arial"/>
                <w:b/>
                <w:color w:val="385623" w:themeColor="accent6" w:themeShade="80"/>
              </w:rPr>
            </w:pPr>
          </w:p>
          <w:p w:rsidR="003D39A4" w:rsidRPr="003201ED" w:rsidRDefault="003D39A4" w:rsidP="003857A6">
            <w:pPr>
              <w:jc w:val="both"/>
              <w:rPr>
                <w:rFonts w:ascii="Arial" w:eastAsiaTheme="minorEastAsia" w:hAnsi="Arial" w:cs="Arial"/>
                <w:b/>
                <w:color w:val="385623" w:themeColor="accent6" w:themeShade="80"/>
              </w:rPr>
            </w:pPr>
          </w:p>
        </w:tc>
      </w:tr>
    </w:tbl>
    <w:p w:rsidR="00A52939" w:rsidRDefault="00A52939" w:rsidP="00A52939">
      <w:pPr>
        <w:pStyle w:val="ListParagraph"/>
        <w:spacing w:after="0" w:line="240" w:lineRule="auto"/>
        <w:ind w:left="0"/>
        <w:jc w:val="both"/>
        <w:rPr>
          <w:rFonts w:ascii="Arial" w:eastAsiaTheme="minorEastAsia" w:hAnsi="Arial" w:cs="Arial"/>
          <w:b/>
          <w:color w:val="385623" w:themeColor="accent6" w:themeShade="80"/>
        </w:rPr>
      </w:pPr>
    </w:p>
    <w:p w:rsidR="0099669A" w:rsidRPr="003201ED" w:rsidRDefault="0099669A" w:rsidP="00A52939">
      <w:pPr>
        <w:pStyle w:val="ListParagraph"/>
        <w:spacing w:after="0" w:line="240" w:lineRule="auto"/>
        <w:ind w:left="0"/>
        <w:jc w:val="both"/>
        <w:rPr>
          <w:rFonts w:ascii="Arial" w:eastAsiaTheme="minorEastAsia" w:hAnsi="Arial" w:cs="Arial"/>
          <w:b/>
          <w:color w:val="385623" w:themeColor="accent6" w:themeShade="80"/>
        </w:rPr>
      </w:pPr>
    </w:p>
    <w:p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rsidR="00641946" w:rsidRPr="003201ED" w:rsidRDefault="00641946" w:rsidP="00762B44">
      <w:pPr>
        <w:spacing w:after="0" w:line="240" w:lineRule="auto"/>
        <w:jc w:val="both"/>
        <w:rPr>
          <w:rFonts w:ascii="Arial" w:eastAsiaTheme="minorEastAsia" w:hAnsi="Arial" w:cs="Arial"/>
        </w:rPr>
      </w:pPr>
    </w:p>
    <w:p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rsidR="00641946" w:rsidRPr="003201ED" w:rsidRDefault="00641946" w:rsidP="00762B44">
      <w:pPr>
        <w:spacing w:after="0" w:line="240" w:lineRule="auto"/>
        <w:jc w:val="both"/>
        <w:rPr>
          <w:rFonts w:ascii="Arial" w:eastAsiaTheme="minorEastAsia" w:hAnsi="Arial" w:cs="Arial"/>
        </w:rPr>
      </w:pPr>
    </w:p>
    <w:p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rsidR="005F777B" w:rsidRPr="003201ED" w:rsidRDefault="005F777B" w:rsidP="005F777B">
      <w:pPr>
        <w:pStyle w:val="ListParagraph"/>
        <w:autoSpaceDE w:val="0"/>
        <w:autoSpaceDN w:val="0"/>
        <w:adjustRightInd w:val="0"/>
        <w:spacing w:after="0" w:line="240" w:lineRule="auto"/>
        <w:ind w:left="426"/>
        <w:rPr>
          <w:rFonts w:ascii="Arial" w:hAnsi="Arial" w:cs="Arial"/>
        </w:rPr>
      </w:pPr>
    </w:p>
    <w:p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A128CE" w:rsidRPr="001243D3" w:rsidRDefault="00A128CE" w:rsidP="00A128CE">
            <w:pPr>
              <w:autoSpaceDE w:val="0"/>
              <w:autoSpaceDN w:val="0"/>
              <w:adjustRightInd w:val="0"/>
              <w:rPr>
                <w:rFonts w:ascii="Arial" w:eastAsiaTheme="minorEastAsia" w:hAnsi="Arial" w:cs="Arial"/>
                <w:b/>
                <w:i/>
              </w:rPr>
            </w:pPr>
            <w:r w:rsidRPr="001243D3">
              <w:rPr>
                <w:rFonts w:ascii="Arial" w:eastAsiaTheme="minorEastAsia" w:hAnsi="Arial" w:cs="Arial"/>
                <w:b/>
              </w:rPr>
              <w:lastRenderedPageBreak/>
              <w:t>All denominational schools</w:t>
            </w:r>
          </w:p>
          <w:p w:rsidR="00A128CE" w:rsidRPr="00F704E7" w:rsidRDefault="00A128CE" w:rsidP="00A128CE">
            <w:pPr>
              <w:autoSpaceDE w:val="0"/>
              <w:autoSpaceDN w:val="0"/>
              <w:adjustRightInd w:val="0"/>
              <w:contextualSpacing/>
              <w:jc w:val="both"/>
              <w:rPr>
                <w:rFonts w:ascii="Arial" w:eastAsiaTheme="minorEastAsia" w:hAnsi="Arial" w:cs="Arial"/>
              </w:rPr>
            </w:pPr>
            <w:r>
              <w:rPr>
                <w:rFonts w:ascii="Arial" w:eastAsiaTheme="minorEastAsia" w:hAnsi="Arial" w:cs="Arial"/>
              </w:rPr>
              <w:t xml:space="preserve">Kilbrien National School is a Catholic School </w:t>
            </w:r>
            <w:r w:rsidRPr="00F704E7">
              <w:rPr>
                <w:rFonts w:ascii="Arial" w:eastAsiaTheme="minorEastAsia" w:hAnsi="Arial" w:cs="Arial"/>
              </w:rPr>
              <w:t xml:space="preserve">and may refuse to admit as a student a person who is not of </w:t>
            </w:r>
            <w:r>
              <w:rPr>
                <w:rFonts w:ascii="Arial" w:eastAsiaTheme="minorEastAsia" w:hAnsi="Arial" w:cs="Arial"/>
              </w:rPr>
              <w:t>Catholic denomination</w:t>
            </w:r>
            <w:r w:rsidRPr="00F704E7">
              <w:rPr>
                <w:rFonts w:ascii="Arial" w:eastAsiaTheme="minorEastAsia" w:hAnsi="Arial" w:cs="Arial"/>
              </w:rPr>
              <w:t xml:space="preserve"> where it is proved that the refusal is essential to maintain the ethos of the school.</w:t>
            </w:r>
          </w:p>
          <w:p w:rsidR="0088352A" w:rsidRPr="00F704E7" w:rsidRDefault="0088352A" w:rsidP="0088352A">
            <w:pPr>
              <w:autoSpaceDE w:val="0"/>
              <w:autoSpaceDN w:val="0"/>
              <w:adjustRightInd w:val="0"/>
              <w:contextualSpacing/>
              <w:rPr>
                <w:rFonts w:ascii="Arial" w:eastAsiaTheme="minorEastAsia" w:hAnsi="Arial" w:cs="Arial"/>
                <w:b/>
              </w:rPr>
            </w:pPr>
          </w:p>
          <w:p w:rsidR="0088352A" w:rsidRPr="00F704E7" w:rsidRDefault="0088352A" w:rsidP="0069498B">
            <w:pPr>
              <w:autoSpaceDE w:val="0"/>
              <w:autoSpaceDN w:val="0"/>
              <w:adjustRightInd w:val="0"/>
              <w:contextualSpacing/>
              <w:jc w:val="both"/>
              <w:rPr>
                <w:rFonts w:ascii="Arial" w:eastAsiaTheme="minorEastAsia" w:hAnsi="Arial" w:cs="Arial"/>
              </w:rPr>
            </w:pPr>
          </w:p>
        </w:tc>
      </w:tr>
    </w:tbl>
    <w:p w:rsidR="00764262" w:rsidRDefault="008229C6" w:rsidP="00764262">
      <w:pPr>
        <w:pStyle w:val="ListParagraph"/>
        <w:spacing w:after="0" w:line="240" w:lineRule="auto"/>
        <w:jc w:val="both"/>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 xml:space="preserve"> </w:t>
      </w:r>
    </w:p>
    <w:p w:rsidR="00F2378E" w:rsidRDefault="00F2378E" w:rsidP="00764262">
      <w:pPr>
        <w:pStyle w:val="ListParagraph"/>
        <w:spacing w:after="0" w:line="240" w:lineRule="auto"/>
        <w:jc w:val="both"/>
        <w:rPr>
          <w:rFonts w:ascii="Arial" w:eastAsiaTheme="minorEastAsia" w:hAnsi="Arial" w:cs="Arial"/>
          <w:b/>
          <w:color w:val="385623" w:themeColor="accent6" w:themeShade="80"/>
          <w:sz w:val="24"/>
          <w:szCs w:val="24"/>
        </w:rPr>
      </w:pPr>
    </w:p>
    <w:p w:rsidR="00F2378E" w:rsidRDefault="00F2378E" w:rsidP="00764262">
      <w:pPr>
        <w:pStyle w:val="ListParagraph"/>
        <w:spacing w:after="0" w:line="240" w:lineRule="auto"/>
        <w:jc w:val="both"/>
        <w:rPr>
          <w:rFonts w:ascii="Arial" w:eastAsiaTheme="minorEastAsia" w:hAnsi="Arial" w:cs="Arial"/>
          <w:b/>
          <w:color w:val="385623" w:themeColor="accent6" w:themeShade="80"/>
          <w:sz w:val="24"/>
          <w:szCs w:val="24"/>
        </w:rPr>
      </w:pPr>
    </w:p>
    <w:p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2" w:name="_Oversubscription_(this_section"/>
      <w:bookmarkStart w:id="3" w:name="_Ref31796116"/>
      <w:bookmarkEnd w:id="2"/>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bookmarkEnd w:id="3"/>
    </w:p>
    <w:p w:rsidR="00EE4292" w:rsidRPr="003201ED" w:rsidRDefault="00EE4292" w:rsidP="00EE4292">
      <w:pPr>
        <w:spacing w:after="0" w:line="240" w:lineRule="auto"/>
        <w:jc w:val="both"/>
        <w:rPr>
          <w:rFonts w:ascii="Arial" w:eastAsiaTheme="minorEastAsia" w:hAnsi="Arial" w:cs="Arial"/>
        </w:rPr>
      </w:pP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rsidTr="003201ED">
        <w:tc>
          <w:tcPr>
            <w:tcW w:w="9016" w:type="dxa"/>
            <w:shd w:val="clear" w:color="auto" w:fill="E7E6E6" w:themeFill="background2"/>
          </w:tcPr>
          <w:p w:rsidR="0089264A" w:rsidRDefault="0089264A" w:rsidP="0089264A">
            <w:pPr>
              <w:pStyle w:val="ListParagraph"/>
              <w:numPr>
                <w:ilvl w:val="0"/>
                <w:numId w:val="31"/>
              </w:numPr>
              <w:rPr>
                <w:rFonts w:ascii="Arial" w:eastAsiaTheme="minorEastAsia" w:hAnsi="Arial" w:cs="Arial"/>
                <w:b/>
              </w:rPr>
            </w:pPr>
            <w:r>
              <w:rPr>
                <w:rFonts w:ascii="Arial" w:eastAsiaTheme="minorEastAsia" w:hAnsi="Arial" w:cs="Arial"/>
                <w:b/>
              </w:rPr>
              <w:t xml:space="preserve">Children from the catchment area </w:t>
            </w:r>
          </w:p>
          <w:p w:rsidR="0089264A" w:rsidRDefault="0089264A" w:rsidP="0089264A">
            <w:pPr>
              <w:pStyle w:val="ListParagraph"/>
              <w:numPr>
                <w:ilvl w:val="0"/>
                <w:numId w:val="31"/>
              </w:numPr>
              <w:rPr>
                <w:rFonts w:ascii="Arial" w:eastAsiaTheme="minorEastAsia" w:hAnsi="Arial" w:cs="Arial"/>
                <w:b/>
              </w:rPr>
            </w:pPr>
            <w:r>
              <w:rPr>
                <w:rFonts w:ascii="Arial" w:eastAsiaTheme="minorEastAsia" w:hAnsi="Arial" w:cs="Arial"/>
                <w:b/>
              </w:rPr>
              <w:t>Children with siblings who are/were past pupils</w:t>
            </w:r>
          </w:p>
          <w:p w:rsidR="0089264A" w:rsidRPr="0089264A" w:rsidRDefault="0089264A" w:rsidP="0089264A">
            <w:pPr>
              <w:pStyle w:val="ListParagraph"/>
              <w:numPr>
                <w:ilvl w:val="0"/>
                <w:numId w:val="31"/>
              </w:numPr>
              <w:rPr>
                <w:rFonts w:ascii="Arial" w:eastAsiaTheme="minorEastAsia" w:hAnsi="Arial" w:cs="Arial"/>
                <w:b/>
              </w:rPr>
            </w:pPr>
            <w:r>
              <w:rPr>
                <w:rFonts w:ascii="Arial" w:eastAsiaTheme="minorEastAsia" w:hAnsi="Arial" w:cs="Arial"/>
                <w:b/>
              </w:rPr>
              <w:t>Children whose parents were past pupils</w:t>
            </w:r>
          </w:p>
          <w:p w:rsidR="00C37649" w:rsidRPr="00C37649" w:rsidRDefault="00C37649" w:rsidP="00C37649">
            <w:pPr>
              <w:contextualSpacing/>
              <w:rPr>
                <w:rFonts w:ascii="Arial" w:eastAsiaTheme="minorEastAsia" w:hAnsi="Arial" w:cs="Arial"/>
                <w:b/>
              </w:rPr>
            </w:pPr>
          </w:p>
        </w:tc>
      </w:tr>
    </w:tbl>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rsidTr="00663C1D">
        <w:tc>
          <w:tcPr>
            <w:tcW w:w="9016" w:type="dxa"/>
            <w:shd w:val="clear" w:color="auto" w:fill="E7E6E6" w:themeFill="background2"/>
          </w:tcPr>
          <w:p w:rsidR="003201ED" w:rsidRPr="00F704E7" w:rsidRDefault="0089264A" w:rsidP="00663C1D">
            <w:pPr>
              <w:contextualSpacing/>
              <w:jc w:val="both"/>
              <w:rPr>
                <w:rFonts w:ascii="Arial" w:eastAsiaTheme="minorEastAsia" w:hAnsi="Arial" w:cs="Arial"/>
                <w:b/>
              </w:rPr>
            </w:pPr>
            <w:r>
              <w:rPr>
                <w:rFonts w:ascii="Arial" w:eastAsiaTheme="minorEastAsia" w:hAnsi="Arial" w:cs="Arial"/>
                <w:b/>
              </w:rPr>
              <w:t xml:space="preserve">A supervised raffle of names will take place. </w:t>
            </w:r>
            <w:r w:rsidR="008B3197">
              <w:rPr>
                <w:rFonts w:ascii="Arial" w:eastAsiaTheme="minorEastAsia" w:hAnsi="Arial" w:cs="Arial"/>
                <w:b/>
              </w:rPr>
              <w:t xml:space="preserve"> This raffle will be overseen by the Chairperson of the B.o.M., the Principal and a member of the Parents Association. </w:t>
            </w:r>
          </w:p>
          <w:p w:rsidR="000E466A" w:rsidRDefault="000E466A" w:rsidP="00663C1D">
            <w:pPr>
              <w:contextualSpacing/>
              <w:jc w:val="both"/>
              <w:rPr>
                <w:rFonts w:ascii="Arial" w:eastAsiaTheme="minorEastAsia" w:hAnsi="Arial" w:cs="Arial"/>
                <w:b/>
              </w:rPr>
            </w:pPr>
          </w:p>
          <w:p w:rsidR="00D57EA7" w:rsidRPr="00F704E7" w:rsidRDefault="00D57EA7" w:rsidP="00663C1D">
            <w:pPr>
              <w:contextualSpacing/>
              <w:jc w:val="both"/>
              <w:rPr>
                <w:rFonts w:ascii="Arial" w:eastAsiaTheme="minorEastAsia" w:hAnsi="Arial" w:cs="Arial"/>
                <w:b/>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411911" w:rsidRDefault="00411911"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411911" w:rsidRDefault="00411911"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rsidTr="003201ED">
        <w:tc>
          <w:tcPr>
            <w:tcW w:w="9016" w:type="dxa"/>
            <w:shd w:val="clear" w:color="auto" w:fill="E7E6E6" w:themeFill="background2"/>
          </w:tcPr>
          <w:p w:rsidR="0088352A" w:rsidRPr="00F704E7" w:rsidRDefault="0088352A" w:rsidP="001506F3">
            <w:pPr>
              <w:autoSpaceDE w:val="0"/>
              <w:autoSpaceDN w:val="0"/>
              <w:adjustRightInd w:val="0"/>
              <w:contextualSpacing/>
              <w:rPr>
                <w:rFonts w:ascii="TimesNewRomanPSMT" w:hAnsi="TimesNewRomanPSMT" w:cs="TimesNewRomanPSMT"/>
              </w:rPr>
            </w:pPr>
          </w:p>
          <w:p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naíonraí, </w:t>
            </w:r>
          </w:p>
          <w:p w:rsidR="0088352A" w:rsidRPr="00655CCF" w:rsidRDefault="0088352A" w:rsidP="00285D92">
            <w:pPr>
              <w:autoSpaceDE w:val="0"/>
              <w:autoSpaceDN w:val="0"/>
              <w:adjustRightInd w:val="0"/>
              <w:ind w:left="720"/>
              <w:contextualSpacing/>
              <w:rPr>
                <w:rFonts w:ascii="TimesNewRomanPSMT" w:hAnsi="TimesNewRomanPSMT" w:cs="TimesNewRomanPSMT"/>
              </w:rPr>
            </w:pPr>
            <w:r w:rsidRPr="00655CCF">
              <w:rPr>
                <w:rFonts w:ascii="TimesNewRomanPSMT" w:hAnsi="TimesNewRomanPSMT" w:cs="TimesNewRomanPSMT"/>
              </w:rPr>
              <w:t>other than in relation to a student’s prior attendance at—</w:t>
            </w:r>
          </w:p>
          <w:p w:rsidR="0088352A" w:rsidRPr="00655CCF" w:rsidRDefault="0088352A" w:rsidP="0088352A">
            <w:pPr>
              <w:autoSpaceDE w:val="0"/>
              <w:autoSpaceDN w:val="0"/>
              <w:adjustRightInd w:val="0"/>
              <w:ind w:firstLine="720"/>
              <w:rPr>
                <w:rFonts w:ascii="TimesNewRomanPSMT" w:hAnsi="TimesNewRomanPSMT" w:cs="TimesNewRomanPSMT"/>
              </w:rPr>
            </w:pPr>
            <w:r w:rsidRPr="00655CCF">
              <w:rPr>
                <w:rFonts w:ascii="TimesNewRomanPSMT" w:hAnsi="TimesNewRomanPSMT" w:cs="TimesNewRomanPSMT"/>
              </w:rPr>
              <w:t>(I) an early intervention class, or</w:t>
            </w:r>
          </w:p>
          <w:p w:rsidR="0088352A" w:rsidRPr="00655CCF" w:rsidRDefault="0088352A" w:rsidP="0088352A">
            <w:pPr>
              <w:autoSpaceDE w:val="0"/>
              <w:autoSpaceDN w:val="0"/>
              <w:adjustRightInd w:val="0"/>
              <w:ind w:left="720"/>
              <w:rPr>
                <w:rFonts w:ascii="TimesNewRomanPSMT" w:hAnsi="TimesNewRomanPSMT" w:cs="TimesNewRomanPSMT"/>
              </w:rPr>
            </w:pPr>
            <w:r w:rsidRPr="00655CCF">
              <w:rPr>
                <w:rFonts w:ascii="TimesNewRomanPSMT" w:hAnsi="TimesNewRomanPSMT" w:cs="TimesNewRomanPSMT"/>
              </w:rPr>
              <w:t>(II) an early start pre-school, specified in a list published by the Minister from time to time;</w:t>
            </w:r>
          </w:p>
          <w:p w:rsidR="0088352A" w:rsidRPr="00F704E7" w:rsidRDefault="0088352A" w:rsidP="0088352A">
            <w:pPr>
              <w:autoSpaceDE w:val="0"/>
              <w:autoSpaceDN w:val="0"/>
              <w:adjustRightInd w:val="0"/>
              <w:ind w:left="720"/>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rsidR="0088352A" w:rsidRPr="00655CCF" w:rsidRDefault="0088352A" w:rsidP="0088352A">
            <w:pPr>
              <w:autoSpaceDE w:val="0"/>
              <w:autoSpaceDN w:val="0"/>
              <w:adjustRightInd w:val="0"/>
              <w:ind w:left="720"/>
              <w:contextualSpacing/>
              <w:rPr>
                <w:rFonts w:ascii="TimesNewRomanPSMT" w:hAnsi="TimesNewRomanPSMT" w:cs="TimesNewRomanPSMT"/>
              </w:rPr>
            </w:pPr>
            <w:r w:rsidRPr="00655CCF">
              <w:rPr>
                <w:rFonts w:ascii="TimesNewRomanPSMT" w:hAnsi="TimesNewRomanPSMT" w:cs="TimesNewRomanPSMT"/>
              </w:rPr>
              <w:t>other than in relation to:</w:t>
            </w:r>
          </w:p>
          <w:p w:rsidR="0088352A" w:rsidRPr="00655CCF" w:rsidRDefault="0089264A" w:rsidP="0089264A">
            <w:pPr>
              <w:numPr>
                <w:ilvl w:val="0"/>
                <w:numId w:val="22"/>
              </w:numPr>
              <w:autoSpaceDE w:val="0"/>
              <w:autoSpaceDN w:val="0"/>
              <w:adjustRightInd w:val="0"/>
              <w:contextualSpacing/>
              <w:rPr>
                <w:rFonts w:ascii="TimesNewRomanPSMT" w:hAnsi="TimesNewRomanPSMT" w:cs="TimesNewRomanPSMT"/>
              </w:rPr>
            </w:pPr>
            <w:r w:rsidRPr="00655CCF">
              <w:rPr>
                <w:rFonts w:ascii="TimesNewRomanPSMT" w:hAnsi="TimesNewRomanPSMT" w:cs="TimesNewRomanPSMT"/>
              </w:rPr>
              <w:t>our</w:t>
            </w:r>
            <w:r w:rsidR="0088352A" w:rsidRPr="00655CCF">
              <w:rPr>
                <w:rFonts w:ascii="TimesNewRomanPSMT" w:hAnsi="TimesNewRomanPSMT" w:cs="TimesNewRomanPSMT"/>
              </w:rPr>
              <w:t xml:space="preserve"> special class</w:t>
            </w:r>
            <w:r w:rsidRPr="00655CCF">
              <w:rPr>
                <w:rFonts w:ascii="TimesNewRomanPSMT" w:hAnsi="TimesNewRomanPSMT" w:cs="TimesNewRomanPSMT"/>
              </w:rPr>
              <w:t>es</w:t>
            </w:r>
            <w:r w:rsidR="0088352A" w:rsidRPr="00655CCF">
              <w:rPr>
                <w:rFonts w:ascii="TimesNewRomanPSMT" w:hAnsi="TimesNewRomanPSMT" w:cs="TimesNewRomanPSMT"/>
              </w:rPr>
              <w:t xml:space="preserve"> insofar as it is necessary in order to ascertain whether or not the student has the category of special educational needs concerned </w:t>
            </w:r>
          </w:p>
          <w:p w:rsidR="0089264A" w:rsidRPr="00F704E7" w:rsidRDefault="0089264A" w:rsidP="0089264A">
            <w:pPr>
              <w:autoSpaceDE w:val="0"/>
              <w:autoSpaceDN w:val="0"/>
              <w:adjustRightInd w:val="0"/>
              <w:ind w:left="108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lastRenderedPageBreak/>
              <w:t>the occupation, financial status, academic ability, skills or aptitude of a student’s parents;</w:t>
            </w:r>
          </w:p>
          <w:p w:rsidR="0088352A" w:rsidRPr="00F704E7" w:rsidRDefault="0088352A" w:rsidP="0088352A">
            <w:pPr>
              <w:autoSpaceDE w:val="0"/>
              <w:autoSpaceDN w:val="0"/>
              <w:adjustRightInd w:val="0"/>
              <w:ind w:left="720"/>
              <w:contextualSpacing/>
              <w:rPr>
                <w:rFonts w:ascii="TimesNewRomanPSMT" w:hAnsi="TimesNewRomanPSMT" w:cs="TimesNewRomanPSMT"/>
              </w:rPr>
            </w:pPr>
          </w:p>
          <w:p w:rsidR="0088352A"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rsidR="00B13DB6" w:rsidRDefault="00B13DB6" w:rsidP="00B13DB6">
            <w:pPr>
              <w:pStyle w:val="ListParagraph"/>
              <w:rPr>
                <w:rFonts w:ascii="TimesNewRomanPSMT" w:hAnsi="TimesNewRomanPSMT" w:cs="TimesNewRomanPSMT"/>
              </w:rPr>
            </w:pPr>
          </w:p>
          <w:p w:rsidR="00B13DB6" w:rsidRPr="00F704E7" w:rsidRDefault="00B13DB6" w:rsidP="00B13DB6">
            <w:pPr>
              <w:ind w:left="720"/>
              <w:contextualSpacing/>
              <w:rPr>
                <w:rFonts w:ascii="TimesNewRomanPSMT" w:hAnsi="TimesNewRomanPSMT" w:cs="TimesNewRomanPSMT"/>
                <w:color w:val="C00000"/>
              </w:rPr>
            </w:pPr>
          </w:p>
          <w:p w:rsidR="00B13DB6" w:rsidRPr="00F704E7" w:rsidRDefault="00B13DB6" w:rsidP="00B13DB6">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rsidR="00B13DB6" w:rsidRPr="00655CCF" w:rsidRDefault="00B13DB6" w:rsidP="00B13DB6">
            <w:pPr>
              <w:autoSpaceDE w:val="0"/>
              <w:autoSpaceDN w:val="0"/>
              <w:adjustRightInd w:val="0"/>
              <w:ind w:left="720"/>
              <w:contextualSpacing/>
              <w:rPr>
                <w:rFonts w:ascii="Times New Roman" w:hAnsi="Times New Roman" w:cs="Times New Roman"/>
              </w:rPr>
            </w:pPr>
            <w:r w:rsidRPr="00655CCF">
              <w:rPr>
                <w:rFonts w:ascii="Times New Roman" w:hAnsi="Times New Roman" w:cs="Times New Roman"/>
              </w:rPr>
              <w:t xml:space="preserve">other than in the case of the school wishing to include a selection criteria based on (1) siblings of a student attending or having attended the school and/or (2) parents or grandparents  of a student having attended the school. </w:t>
            </w:r>
          </w:p>
          <w:p w:rsidR="00B13DB6" w:rsidRPr="00655CCF" w:rsidRDefault="00B13DB6" w:rsidP="00B13DB6">
            <w:pPr>
              <w:autoSpaceDE w:val="0"/>
              <w:autoSpaceDN w:val="0"/>
              <w:adjustRightInd w:val="0"/>
              <w:ind w:left="720"/>
              <w:contextualSpacing/>
              <w:rPr>
                <w:rFonts w:ascii="Times New Roman" w:hAnsi="Times New Roman" w:cs="Times New Roman"/>
              </w:rPr>
            </w:pPr>
          </w:p>
          <w:p w:rsidR="00B13DB6" w:rsidRPr="00655CCF" w:rsidRDefault="00655CCF" w:rsidP="00B13DB6">
            <w:pPr>
              <w:autoSpaceDE w:val="0"/>
              <w:autoSpaceDN w:val="0"/>
              <w:adjustRightInd w:val="0"/>
              <w:ind w:left="720"/>
              <w:contextualSpacing/>
              <w:rPr>
                <w:rFonts w:ascii="Times New Roman" w:hAnsi="Times New Roman" w:cs="Times New Roman"/>
              </w:rPr>
            </w:pPr>
            <w:r>
              <w:rPr>
                <w:rFonts w:ascii="Times New Roman" w:hAnsi="Times New Roman" w:cs="Times New Roman"/>
              </w:rPr>
              <w:t>(</w:t>
            </w:r>
            <w:r w:rsidR="00B13DB6" w:rsidRPr="00655CCF">
              <w:rPr>
                <w:rFonts w:ascii="Times New Roman" w:hAnsi="Times New Roman" w:cs="Times New Roman"/>
              </w:rPr>
              <w:t>In relation to (2) parents and grandparents having attended, a school may only apply this criteria to a maximum of 25% of the available spaces as set out in the school’s annual admission notice).</w:t>
            </w:r>
          </w:p>
          <w:p w:rsidR="00B13DB6" w:rsidRPr="00655CCF" w:rsidRDefault="00B13DB6" w:rsidP="00B13DB6">
            <w:pPr>
              <w:ind w:left="720"/>
              <w:contextualSpacing/>
              <w:rPr>
                <w:rFonts w:ascii="Times New Roman" w:hAnsi="Times New Roman" w:cs="Times New Roman"/>
              </w:rPr>
            </w:pPr>
          </w:p>
          <w:p w:rsidR="00B13DB6" w:rsidRPr="00655CCF" w:rsidRDefault="00B13DB6" w:rsidP="00B13DB6">
            <w:pPr>
              <w:numPr>
                <w:ilvl w:val="0"/>
                <w:numId w:val="19"/>
              </w:numPr>
              <w:autoSpaceDE w:val="0"/>
              <w:autoSpaceDN w:val="0"/>
              <w:adjustRightInd w:val="0"/>
              <w:contextualSpacing/>
              <w:rPr>
                <w:rFonts w:ascii="Times New Roman" w:hAnsi="Times New Roman" w:cs="Times New Roman"/>
              </w:rPr>
            </w:pPr>
            <w:r w:rsidRPr="00655CCF">
              <w:rPr>
                <w:rFonts w:ascii="Times New Roman" w:hAnsi="Times New Roman" w:cs="Times New Roman"/>
              </w:rPr>
              <w:t xml:space="preserve">the date and time on which an application for admission was received by the school, </w:t>
            </w:r>
          </w:p>
          <w:p w:rsidR="00B13DB6" w:rsidRPr="00655CCF" w:rsidRDefault="00B13DB6" w:rsidP="00B13DB6">
            <w:pPr>
              <w:autoSpaceDE w:val="0"/>
              <w:autoSpaceDN w:val="0"/>
              <w:adjustRightInd w:val="0"/>
              <w:rPr>
                <w:rFonts w:ascii="Times New Roman" w:hAnsi="Times New Roman" w:cs="Times New Roman"/>
                <w:color w:val="FF0000"/>
              </w:rPr>
            </w:pPr>
          </w:p>
          <w:p w:rsidR="00B13DB6" w:rsidRPr="00655CCF" w:rsidRDefault="00B13DB6" w:rsidP="00B13DB6">
            <w:pPr>
              <w:autoSpaceDE w:val="0"/>
              <w:autoSpaceDN w:val="0"/>
              <w:adjustRightInd w:val="0"/>
              <w:ind w:left="720"/>
              <w:rPr>
                <w:rFonts w:ascii="Times New Roman" w:hAnsi="Times New Roman" w:cs="Times New Roman"/>
              </w:rPr>
            </w:pPr>
            <w:r w:rsidRPr="00655CCF">
              <w:rPr>
                <w:rFonts w:ascii="Times New Roman" w:hAnsi="Times New Roman" w:cs="Times New Roman"/>
              </w:rPr>
              <w:t>This is subject to the application being received at any time during the period specified for receiving applications set out in the annual admission notice of the school for the school year concerned.</w:t>
            </w:r>
          </w:p>
          <w:p w:rsidR="00B13DB6" w:rsidRPr="00655CCF" w:rsidRDefault="00B13DB6" w:rsidP="00B13DB6">
            <w:pPr>
              <w:autoSpaceDE w:val="0"/>
              <w:autoSpaceDN w:val="0"/>
              <w:adjustRightInd w:val="0"/>
              <w:ind w:left="720"/>
              <w:rPr>
                <w:rFonts w:ascii="Times New Roman" w:hAnsi="Times New Roman" w:cs="Times New Roman"/>
              </w:rPr>
            </w:pPr>
            <w:r w:rsidRPr="00655CCF">
              <w:rPr>
                <w:rFonts w:ascii="Times New Roman" w:hAnsi="Times New Roman" w:cs="Times New Roman"/>
              </w:rPr>
              <w:t>This is also subject to the school making offers based on existing waiting lists (up until 31</w:t>
            </w:r>
            <w:r w:rsidRPr="00655CCF">
              <w:rPr>
                <w:rFonts w:ascii="Times New Roman" w:hAnsi="Times New Roman" w:cs="Times New Roman"/>
                <w:vertAlign w:val="superscript"/>
              </w:rPr>
              <w:t>st</w:t>
            </w:r>
            <w:r w:rsidRPr="00655CCF">
              <w:rPr>
                <w:rFonts w:ascii="Times New Roman" w:hAnsi="Times New Roman" w:cs="Times New Roman"/>
              </w:rPr>
              <w:t xml:space="preserve"> January 2025 only). </w:t>
            </w:r>
          </w:p>
          <w:p w:rsidR="00FB3597" w:rsidRPr="003201ED" w:rsidRDefault="00FB3597" w:rsidP="00655CCF">
            <w:pPr>
              <w:autoSpaceDE w:val="0"/>
              <w:autoSpaceDN w:val="0"/>
              <w:adjustRightInd w:val="0"/>
              <w:rPr>
                <w:rFonts w:ascii="Arial" w:hAnsi="Arial" w:cs="Arial"/>
                <w:color w:val="FF0000"/>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rsidR="00406BE7" w:rsidRPr="003201ED" w:rsidRDefault="00406BE7" w:rsidP="00406BE7">
      <w:pPr>
        <w:pStyle w:val="ListParagraph"/>
        <w:spacing w:after="0" w:line="240" w:lineRule="auto"/>
        <w:jc w:val="both"/>
        <w:rPr>
          <w:rFonts w:ascii="Arial" w:eastAsiaTheme="minorEastAsia" w:hAnsi="Arial" w:cs="Arial"/>
          <w:b/>
        </w:rPr>
      </w:pPr>
    </w:p>
    <w:p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1C7ED9">
        <w:rPr>
          <w:rFonts w:ascii="Arial" w:eastAsiaTheme="minorEastAsia" w:hAnsi="Arial" w:cs="Arial"/>
        </w:rPr>
        <w:t>Kilbrien</w:t>
      </w:r>
      <w:r w:rsidR="00741356">
        <w:rPr>
          <w:rFonts w:ascii="Arial" w:eastAsiaTheme="minorEastAsia" w:hAnsi="Arial" w:cs="Arial"/>
        </w:rPr>
        <w:t xml:space="preserve"> </w:t>
      </w:r>
      <w:r w:rsidR="0089264A">
        <w:rPr>
          <w:rFonts w:ascii="Arial" w:eastAsiaTheme="minorEastAsia" w:hAnsi="Arial" w:cs="Arial"/>
        </w:rPr>
        <w:t>NS</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D3482E" w:rsidRPr="003201ED" w:rsidRDefault="00D3482E" w:rsidP="00E47AF1">
      <w:pPr>
        <w:pStyle w:val="ListParagraph"/>
        <w:spacing w:after="0" w:line="240" w:lineRule="auto"/>
        <w:ind w:left="426"/>
        <w:rPr>
          <w:rFonts w:ascii="Arial" w:eastAsiaTheme="minorEastAsia" w:hAnsi="Arial" w:cs="Arial"/>
        </w:rPr>
      </w:pPr>
    </w:p>
    <w:p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15</w:t>
        </w:r>
      </w:hyperlink>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 xml:space="preserve">n 16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rsidR="007E7E26" w:rsidRPr="003201ED" w:rsidRDefault="007E7E26" w:rsidP="00E47AF1">
      <w:pPr>
        <w:pStyle w:val="ListParagraph"/>
        <w:spacing w:after="0" w:line="240" w:lineRule="auto"/>
        <w:ind w:left="426"/>
        <w:rPr>
          <w:rFonts w:ascii="Arial" w:eastAsiaTheme="minorEastAsia" w:hAnsi="Arial" w:cs="Arial"/>
        </w:rPr>
      </w:pPr>
    </w:p>
    <w:p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5E4A3E" w:rsidRPr="003201ED" w:rsidRDefault="005E4A3E" w:rsidP="00E47AF1">
      <w:pPr>
        <w:spacing w:after="0" w:line="240" w:lineRule="auto"/>
        <w:rPr>
          <w:rFonts w:ascii="Arial" w:eastAsiaTheme="minorEastAsia" w:hAnsi="Arial" w:cs="Arial"/>
          <w:b/>
        </w:rPr>
      </w:pPr>
    </w:p>
    <w:p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201ED" w:rsidRDefault="00406BE7" w:rsidP="00406BE7">
      <w:pPr>
        <w:spacing w:after="0" w:line="240" w:lineRule="auto"/>
        <w:rPr>
          <w:rFonts w:ascii="Arial" w:eastAsiaTheme="minorEastAsia" w:hAnsi="Arial" w:cs="Arial"/>
          <w:color w:val="385623" w:themeColor="accent6" w:themeShade="80"/>
        </w:rPr>
      </w:pPr>
    </w:p>
    <w:p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4" w:name="_Acceptance_of_an"/>
      <w:bookmarkEnd w:id="4"/>
      <w:r w:rsidRPr="00103809">
        <w:rPr>
          <w:rFonts w:ascii="Arial" w:eastAsiaTheme="minorEastAsia" w:hAnsi="Arial" w:cs="Arial"/>
          <w:b/>
          <w:color w:val="385623" w:themeColor="accent6" w:themeShade="80"/>
          <w:sz w:val="24"/>
          <w:szCs w:val="24"/>
        </w:rPr>
        <w:t xml:space="preserve"> </w:t>
      </w:r>
      <w:bookmarkStart w:id="5" w:name="_Ref31796919"/>
      <w:r w:rsidRPr="00103809">
        <w:rPr>
          <w:rFonts w:ascii="Arial" w:eastAsiaTheme="minorEastAsia" w:hAnsi="Arial" w:cs="Arial"/>
          <w:b/>
          <w:color w:val="385623" w:themeColor="accent6" w:themeShade="80"/>
          <w:sz w:val="24"/>
          <w:szCs w:val="24"/>
        </w:rPr>
        <w:t>Acceptance of an offer of a place by an applicant</w:t>
      </w:r>
      <w:bookmarkEnd w:id="5"/>
    </w:p>
    <w:p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r w:rsidR="009A165D">
        <w:rPr>
          <w:rFonts w:ascii="Arial" w:eastAsiaTheme="minorEastAsia" w:hAnsi="Arial" w:cs="Arial"/>
        </w:rPr>
        <w:t xml:space="preserve">Kilbrien </w:t>
      </w:r>
      <w:r w:rsidR="0089264A">
        <w:rPr>
          <w:rFonts w:ascii="Arial" w:eastAsiaTheme="minorEastAsia" w:hAnsi="Arial" w:cs="Arial"/>
        </w:rPr>
        <w:t>NS</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w:t>
      </w:r>
      <w:r w:rsidR="0089264A">
        <w:rPr>
          <w:rFonts w:ascii="Arial" w:eastAsiaTheme="minorEastAsia" w:hAnsi="Arial" w:cs="Arial"/>
        </w:rPr>
        <w:t xml:space="preserve"> are</w:t>
      </w:r>
      <w:r w:rsidRPr="003201ED">
        <w:rPr>
          <w:rFonts w:ascii="Arial" w:eastAsiaTheme="minorEastAsia" w:hAnsi="Arial" w:cs="Arial"/>
        </w:rPr>
        <w:t xml:space="preserve"> awaiting confirmation of an offer of admission from another school or schools, and if so, you must provide details of the other school or schools concerned.</w:t>
      </w:r>
    </w:p>
    <w:p w:rsidR="0089264A" w:rsidRDefault="0089264A" w:rsidP="00406BE7">
      <w:pPr>
        <w:autoSpaceDE w:val="0"/>
        <w:autoSpaceDN w:val="0"/>
        <w:adjustRightInd w:val="0"/>
        <w:spacing w:after="0" w:line="240" w:lineRule="auto"/>
        <w:rPr>
          <w:rFonts w:ascii="Arial" w:eastAsiaTheme="minorEastAsia" w:hAnsi="Arial" w:cs="Arial"/>
        </w:rPr>
      </w:pPr>
    </w:p>
    <w:p w:rsidR="0089264A" w:rsidRDefault="0089264A" w:rsidP="00406BE7">
      <w:pPr>
        <w:autoSpaceDE w:val="0"/>
        <w:autoSpaceDN w:val="0"/>
        <w:adjustRightInd w:val="0"/>
        <w:spacing w:after="0" w:line="240" w:lineRule="auto"/>
        <w:rPr>
          <w:rFonts w:ascii="Arial" w:eastAsiaTheme="minorEastAsia" w:hAnsi="Arial" w:cs="Arial"/>
        </w:rPr>
      </w:pPr>
    </w:p>
    <w:p w:rsidR="00E47AF1" w:rsidRPr="003201ED" w:rsidRDefault="00E47AF1" w:rsidP="00406BE7">
      <w:pPr>
        <w:autoSpaceDE w:val="0"/>
        <w:autoSpaceDN w:val="0"/>
        <w:adjustRightInd w:val="0"/>
        <w:spacing w:after="0" w:line="240" w:lineRule="auto"/>
        <w:rPr>
          <w:rFonts w:ascii="Arial" w:eastAsiaTheme="minorEastAsia" w:hAnsi="Arial" w:cs="Arial"/>
        </w:rPr>
      </w:pPr>
    </w:p>
    <w:p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9A165D">
        <w:rPr>
          <w:rFonts w:ascii="Arial" w:eastAsiaTheme="minorEastAsia" w:hAnsi="Arial" w:cs="Arial"/>
        </w:rPr>
        <w:t xml:space="preserve">Kilbrien </w:t>
      </w:r>
      <w:r w:rsidR="0089264A">
        <w:rPr>
          <w:rFonts w:ascii="Arial" w:eastAsiaTheme="minorEastAsia" w:hAnsi="Arial" w:cs="Arial"/>
        </w:rPr>
        <w:t>NS</w:t>
      </w:r>
      <w:r w:rsidRPr="003201ED">
        <w:rPr>
          <w:rFonts w:ascii="Arial" w:eastAsiaTheme="minorEastAsia" w:hAnsi="Arial" w:cs="Arial"/>
        </w:rPr>
        <w:t xml:space="preserve"> where—</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Pr="003207E9" w:rsidRDefault="00121CB2"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Sharing of Data with other schools</w:t>
      </w:r>
    </w:p>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121CB2" w:rsidRDefault="00121CB2" w:rsidP="003207E9">
      <w:pPr>
        <w:pStyle w:val="Heading2"/>
        <w:ind w:left="360"/>
        <w:rPr>
          <w:rFonts w:ascii="Arial" w:eastAsiaTheme="minorEastAsia" w:hAnsi="Arial" w:cs="Arial"/>
          <w:b/>
          <w:color w:val="385623" w:themeColor="accent6" w:themeShade="80"/>
          <w:sz w:val="24"/>
          <w:szCs w:val="24"/>
        </w:rPr>
      </w:pPr>
    </w:p>
    <w:p w:rsidR="00E47AF1" w:rsidRDefault="00E47AF1" w:rsidP="00E47AF1"/>
    <w:p w:rsidR="00985540" w:rsidRPr="00E47AF1" w:rsidRDefault="00985540" w:rsidP="00E47AF1"/>
    <w:p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2B4549">
        <w:rPr>
          <w:rFonts w:ascii="Arial" w:eastAsiaTheme="minorEastAsia" w:hAnsi="Arial" w:cs="Arial"/>
        </w:rPr>
        <w:t>Kilbrien</w:t>
      </w:r>
      <w:r w:rsidR="0089264A">
        <w:rPr>
          <w:rFonts w:ascii="Arial" w:eastAsiaTheme="minorEastAsia" w:hAnsi="Arial" w:cs="Arial"/>
        </w:rPr>
        <w:t xml:space="preserve"> NS</w:t>
      </w:r>
      <w:r w:rsidR="00D3482E"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2B4549">
        <w:rPr>
          <w:rFonts w:ascii="Arial" w:eastAsiaTheme="minorEastAsia" w:hAnsi="Arial" w:cs="Arial"/>
        </w:rPr>
        <w:t>Kilbrien</w:t>
      </w:r>
      <w:r w:rsidR="0089264A">
        <w:rPr>
          <w:rFonts w:ascii="Arial" w:eastAsiaTheme="minorEastAsia" w:hAnsi="Arial" w:cs="Arial"/>
        </w:rPr>
        <w:t xml:space="preserve"> NS</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D3482E" w:rsidRPr="003201ED" w:rsidRDefault="00D3482E" w:rsidP="005E4A3E">
      <w:pPr>
        <w:autoSpaceDE w:val="0"/>
        <w:autoSpaceDN w:val="0"/>
        <w:adjustRightInd w:val="0"/>
        <w:spacing w:after="0" w:line="240" w:lineRule="auto"/>
        <w:rPr>
          <w:rFonts w:ascii="Arial" w:eastAsiaTheme="minorEastAsia" w:hAnsi="Arial" w:cs="Arial"/>
        </w:rPr>
      </w:pPr>
    </w:p>
    <w:p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3201ED" w:rsidRDefault="00E47AF1" w:rsidP="005E4A3E">
      <w:pPr>
        <w:autoSpaceDE w:val="0"/>
        <w:autoSpaceDN w:val="0"/>
        <w:adjustRightInd w:val="0"/>
        <w:spacing w:after="0" w:line="240" w:lineRule="auto"/>
        <w:rPr>
          <w:rFonts w:ascii="Arial" w:eastAsiaTheme="minorEastAsia" w:hAnsi="Arial" w:cs="Arial"/>
        </w:rPr>
      </w:pPr>
    </w:p>
    <w:p w:rsidR="00331D27" w:rsidRDefault="00331D27" w:rsidP="00331D27">
      <w:pPr>
        <w:spacing w:after="0" w:line="240" w:lineRule="auto"/>
        <w:ind w:left="1080"/>
        <w:rPr>
          <w:rFonts w:ascii="Arial" w:eastAsiaTheme="minorEastAsia" w:hAnsi="Arial" w:cs="Arial"/>
        </w:rPr>
      </w:pPr>
    </w:p>
    <w:p w:rsidR="00331D27" w:rsidRPr="003207E9" w:rsidRDefault="00331D27" w:rsidP="00F10754">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331D27" w:rsidRDefault="00331D27" w:rsidP="00322FEE">
      <w:pPr>
        <w:spacing w:after="0" w:line="240" w:lineRule="auto"/>
        <w:rPr>
          <w:rFonts w:ascii="Arial" w:eastAsiaTheme="minorEastAsia" w:hAnsi="Arial" w:cs="Arial"/>
          <w:strike/>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3201ED">
        <w:rPr>
          <w:rFonts w:ascii="Arial" w:eastAsiaTheme="minorEastAsia" w:hAnsi="Arial" w:cs="Arial"/>
        </w:rPr>
        <w:t>.</w:t>
      </w:r>
      <w:r w:rsidRPr="003201ED">
        <w:rPr>
          <w:rFonts w:ascii="Arial" w:eastAsiaTheme="minorEastAsia" w:hAnsi="Arial" w:cs="Arial"/>
          <w:strike/>
        </w:rPr>
        <w:t xml:space="preserve"> </w:t>
      </w:r>
    </w:p>
    <w:p w:rsidR="006772A0" w:rsidRDefault="006772A0" w:rsidP="00322FEE">
      <w:pPr>
        <w:spacing w:after="0" w:line="240" w:lineRule="auto"/>
        <w:rPr>
          <w:rFonts w:ascii="Arial" w:eastAsiaTheme="minorEastAsia" w:hAnsi="Arial" w:cs="Arial"/>
          <w:strike/>
        </w:rPr>
      </w:pPr>
    </w:p>
    <w:p w:rsidR="002B4549" w:rsidRPr="00F156E8" w:rsidRDefault="002B4549" w:rsidP="002B4549">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E47AF1" w:rsidRDefault="00E47AF1" w:rsidP="00322FEE">
      <w:pPr>
        <w:spacing w:after="0" w:line="240" w:lineRule="auto"/>
        <w:rPr>
          <w:rFonts w:ascii="Arial" w:eastAsiaTheme="minorEastAsia" w:hAnsi="Arial" w:cs="Arial"/>
          <w:strike/>
        </w:rPr>
      </w:pPr>
    </w:p>
    <w:p w:rsidR="00E47AF1" w:rsidRPr="007432F1" w:rsidRDefault="00331D27" w:rsidP="007432F1">
      <w:pPr>
        <w:pStyle w:val="Heading2"/>
        <w:numPr>
          <w:ilvl w:val="0"/>
          <w:numId w:val="29"/>
        </w:numPr>
        <w:rPr>
          <w:rFonts w:ascii="Arial" w:eastAsiaTheme="minorEastAsia" w:hAnsi="Arial" w:cs="Arial"/>
          <w:b/>
          <w:color w:val="385623" w:themeColor="accent6" w:themeShade="80"/>
          <w:sz w:val="24"/>
          <w:szCs w:val="24"/>
        </w:rPr>
      </w:pPr>
      <w:bookmarkStart w:id="6" w:name="_Procedures_for_admission"/>
      <w:bookmarkStart w:id="7" w:name="_Ref31796632"/>
      <w:bookmarkEnd w:id="6"/>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7"/>
    </w:p>
    <w:tbl>
      <w:tblPr>
        <w:tblStyle w:val="TableGrid0"/>
        <w:tblW w:w="0" w:type="auto"/>
        <w:tblLook w:val="04A0" w:firstRow="1" w:lastRow="0" w:firstColumn="1" w:lastColumn="0" w:noHBand="0" w:noVBand="1"/>
      </w:tblPr>
      <w:tblGrid>
        <w:gridCol w:w="9016"/>
      </w:tblGrid>
      <w:tr w:rsidR="00E47AF1" w:rsidRPr="003201ED" w:rsidTr="00663C1D">
        <w:trPr>
          <w:trHeight w:val="1937"/>
        </w:trPr>
        <w:tc>
          <w:tcPr>
            <w:tcW w:w="9016" w:type="dxa"/>
            <w:shd w:val="clear" w:color="auto" w:fill="E7E6E6" w:themeFill="background2"/>
          </w:tcPr>
          <w:p w:rsidR="00E47AF1" w:rsidRDefault="00E47AF1" w:rsidP="00663C1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rsidR="009A30DE" w:rsidRDefault="009A30DE" w:rsidP="00663C1D">
            <w:pPr>
              <w:autoSpaceDE w:val="0"/>
              <w:autoSpaceDN w:val="0"/>
              <w:adjustRightInd w:val="0"/>
              <w:rPr>
                <w:rFonts w:ascii="Arial" w:eastAsiaTheme="minorEastAsia" w:hAnsi="Arial" w:cs="Arial"/>
              </w:rPr>
            </w:pPr>
          </w:p>
          <w:p w:rsidR="009A30DE" w:rsidRDefault="009A30DE" w:rsidP="009A30DE">
            <w:pPr>
              <w:pStyle w:val="ListParagraph"/>
              <w:numPr>
                <w:ilvl w:val="0"/>
                <w:numId w:val="33"/>
              </w:numPr>
              <w:autoSpaceDE w:val="0"/>
              <w:autoSpaceDN w:val="0"/>
              <w:adjustRightInd w:val="0"/>
              <w:rPr>
                <w:rFonts w:ascii="Arial" w:eastAsiaTheme="minorEastAsia" w:hAnsi="Arial" w:cs="Arial"/>
              </w:rPr>
            </w:pPr>
            <w:r>
              <w:rPr>
                <w:rFonts w:ascii="Arial" w:eastAsiaTheme="minorEastAsia" w:hAnsi="Arial" w:cs="Arial"/>
              </w:rPr>
              <w:t xml:space="preserve">Where possible, a student will join the school at a time when there is a natural break in the school calendar (September, Mid-Term, Christmas/Easter holidays. </w:t>
            </w:r>
          </w:p>
          <w:p w:rsidR="00D64426" w:rsidRDefault="00D64426" w:rsidP="00D64426">
            <w:pPr>
              <w:pStyle w:val="ListParagraph"/>
              <w:autoSpaceDE w:val="0"/>
              <w:autoSpaceDN w:val="0"/>
              <w:adjustRightInd w:val="0"/>
              <w:rPr>
                <w:rFonts w:ascii="Arial" w:eastAsiaTheme="minorEastAsia" w:hAnsi="Arial" w:cs="Arial"/>
              </w:rPr>
            </w:pPr>
          </w:p>
          <w:p w:rsidR="00D64426" w:rsidRDefault="00D64426" w:rsidP="00D64426">
            <w:pPr>
              <w:pStyle w:val="ListParagraph"/>
              <w:numPr>
                <w:ilvl w:val="0"/>
                <w:numId w:val="33"/>
              </w:numPr>
              <w:autoSpaceDE w:val="0"/>
              <w:autoSpaceDN w:val="0"/>
              <w:adjustRightInd w:val="0"/>
              <w:rPr>
                <w:rFonts w:ascii="Arial" w:eastAsiaTheme="minorEastAsia" w:hAnsi="Arial" w:cs="Arial"/>
              </w:rPr>
            </w:pPr>
            <w:r w:rsidRPr="00D64426">
              <w:rPr>
                <w:rFonts w:ascii="Arial" w:eastAsiaTheme="minorEastAsia" w:hAnsi="Arial" w:cs="Arial"/>
              </w:rPr>
              <w:t>The parents of the student must apply for and accept admission in accordance with the schools admission policy and admissions notice</w:t>
            </w:r>
          </w:p>
          <w:p w:rsidR="009A30DE" w:rsidRPr="009A30DE" w:rsidRDefault="009A30DE" w:rsidP="009A30DE">
            <w:pPr>
              <w:pStyle w:val="ListParagraph"/>
              <w:rPr>
                <w:rFonts w:ascii="Arial" w:eastAsiaTheme="minorEastAsia" w:hAnsi="Arial" w:cs="Arial"/>
              </w:rPr>
            </w:pPr>
          </w:p>
          <w:p w:rsidR="00E47AF1" w:rsidRPr="003201ED" w:rsidRDefault="00E47AF1" w:rsidP="009A30DE">
            <w:pPr>
              <w:autoSpaceDE w:val="0"/>
              <w:autoSpaceDN w:val="0"/>
              <w:adjustRightInd w:val="0"/>
              <w:rPr>
                <w:rFonts w:ascii="Arial" w:eastAsiaTheme="minorEastAsia" w:hAnsi="Arial" w:cs="Arial"/>
                <w:color w:val="385623" w:themeColor="accent6" w:themeShade="80"/>
              </w:rPr>
            </w:pPr>
          </w:p>
        </w:tc>
      </w:tr>
    </w:tbl>
    <w:p w:rsidR="00E47AF1" w:rsidRPr="007432F1" w:rsidRDefault="00E47AF1" w:rsidP="007432F1">
      <w:pPr>
        <w:spacing w:after="0" w:line="240" w:lineRule="auto"/>
        <w:jc w:val="both"/>
        <w:rPr>
          <w:rFonts w:ascii="Arial" w:eastAsiaTheme="minorEastAsia" w:hAnsi="Arial" w:cs="Arial"/>
          <w:b/>
          <w:color w:val="385623" w:themeColor="accent6" w:themeShade="80"/>
        </w:rPr>
      </w:pPr>
    </w:p>
    <w:p w:rsidR="00E47AF1" w:rsidRPr="008371B5" w:rsidRDefault="00E47AF1" w:rsidP="008371B5">
      <w:pPr>
        <w:spacing w:after="0" w:line="240" w:lineRule="auto"/>
        <w:jc w:val="both"/>
        <w:rPr>
          <w:rFonts w:ascii="Arial" w:eastAsiaTheme="minorEastAsia" w:hAnsi="Arial" w:cs="Arial"/>
          <w:b/>
          <w:color w:val="385623" w:themeColor="accent6" w:themeShade="80"/>
        </w:rPr>
      </w:pPr>
    </w:p>
    <w:p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8" w:name="_Declaration_in_relation"/>
      <w:bookmarkStart w:id="9" w:name="_Ref31796682"/>
      <w:bookmarkEnd w:id="8"/>
      <w:r w:rsidRPr="003207E9">
        <w:rPr>
          <w:rFonts w:ascii="Arial" w:eastAsiaTheme="minorEastAsia" w:hAnsi="Arial" w:cs="Arial"/>
          <w:b/>
          <w:color w:val="385623" w:themeColor="accent6" w:themeShade="80"/>
          <w:sz w:val="24"/>
          <w:szCs w:val="24"/>
        </w:rPr>
        <w:t>Declaration in relation to the non-charging of fees</w:t>
      </w:r>
      <w:bookmarkEnd w:id="9"/>
    </w:p>
    <w:p w:rsidR="00A52939" w:rsidRDefault="00A52939" w:rsidP="00A52939">
      <w:pPr>
        <w:pStyle w:val="NoSpacing"/>
        <w:rPr>
          <w:rFonts w:ascii="Arial" w:eastAsiaTheme="minorEastAsia" w:hAnsi="Arial" w:cs="Arial"/>
        </w:rPr>
      </w:pPr>
    </w:p>
    <w:p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rsidR="00A52939" w:rsidRPr="00A52939" w:rsidRDefault="00A52939" w:rsidP="00A52939">
      <w:pPr>
        <w:pStyle w:val="NoSpacing"/>
        <w:rPr>
          <w:i/>
        </w:rPr>
      </w:pPr>
    </w:p>
    <w:p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8371B5">
        <w:rPr>
          <w:rFonts w:ascii="Arial" w:eastAsiaTheme="minorEastAsia" w:hAnsi="Arial" w:cs="Arial"/>
        </w:rPr>
        <w:t>Kilbrien NS</w:t>
      </w:r>
      <w:r w:rsidRPr="003201ED">
        <w:rPr>
          <w:rFonts w:ascii="Arial" w:eastAsiaTheme="minorEastAsia" w:hAnsi="Arial" w:cs="Arial"/>
        </w:rPr>
        <w:t xml:space="preserve"> or any persons acting on its behalf will not charge fees for or seek payment or contributions (howsoever described) as a condition of-</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rsidR="008A090A" w:rsidRPr="003201ED" w:rsidRDefault="008A090A" w:rsidP="008A090A">
      <w:pPr>
        <w:spacing w:after="0" w:line="240" w:lineRule="auto"/>
        <w:jc w:val="both"/>
        <w:rPr>
          <w:rFonts w:ascii="Arial" w:eastAsiaTheme="minorEastAsia" w:hAnsi="Arial" w:cs="Arial"/>
        </w:rPr>
      </w:pPr>
    </w:p>
    <w:p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Arrangements regarding students not attending religious instruction </w:t>
      </w:r>
    </w:p>
    <w:p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rsidTr="00663C1D">
        <w:tc>
          <w:tcPr>
            <w:tcW w:w="9016" w:type="dxa"/>
            <w:shd w:val="clear" w:color="auto" w:fill="E7E6E6" w:themeFill="background2"/>
          </w:tcPr>
          <w:p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rsidR="001506F3" w:rsidRDefault="001506F3" w:rsidP="00F704E7">
            <w:pPr>
              <w:autoSpaceDE w:val="0"/>
              <w:autoSpaceDN w:val="0"/>
              <w:adjustRightInd w:val="0"/>
              <w:rPr>
                <w:rFonts w:ascii="Arial" w:eastAsiaTheme="minorEastAsia" w:hAnsi="Arial" w:cs="Arial"/>
              </w:rPr>
            </w:pPr>
          </w:p>
          <w:p w:rsidR="008F40D8" w:rsidRDefault="008F40D8" w:rsidP="008F40D8">
            <w:pPr>
              <w:autoSpaceDE w:val="0"/>
              <w:autoSpaceDN w:val="0"/>
              <w:adjustRightInd w:val="0"/>
              <w:rPr>
                <w:rFonts w:ascii="Arial" w:eastAsiaTheme="minorEastAsia" w:hAnsi="Arial" w:cs="Arial"/>
              </w:rPr>
            </w:pPr>
            <w:r>
              <w:rPr>
                <w:rFonts w:ascii="Arial" w:eastAsiaTheme="minorEastAsia" w:hAnsi="Arial" w:cs="Arial"/>
              </w:rPr>
              <w:t>Where the parents of the student are agreeable, the student will engage passively in religion class, without emphasis on dogmatic belief.</w:t>
            </w:r>
          </w:p>
          <w:p w:rsidR="008F40D8" w:rsidRDefault="008F40D8" w:rsidP="00F704E7">
            <w:pPr>
              <w:autoSpaceDE w:val="0"/>
              <w:autoSpaceDN w:val="0"/>
              <w:adjustRightInd w:val="0"/>
              <w:rPr>
                <w:rFonts w:ascii="Arial" w:eastAsiaTheme="minorEastAsia" w:hAnsi="Arial" w:cs="Arial"/>
              </w:rPr>
            </w:pPr>
          </w:p>
          <w:p w:rsidR="008F40D8" w:rsidRDefault="008F40D8" w:rsidP="00F704E7">
            <w:pPr>
              <w:autoSpaceDE w:val="0"/>
              <w:autoSpaceDN w:val="0"/>
              <w:adjustRightInd w:val="0"/>
              <w:rPr>
                <w:rFonts w:ascii="Arial" w:eastAsiaTheme="minorEastAsia" w:hAnsi="Arial" w:cs="Arial"/>
              </w:rPr>
            </w:pPr>
            <w:r>
              <w:rPr>
                <w:rFonts w:ascii="Arial" w:eastAsiaTheme="minorEastAsia" w:hAnsi="Arial" w:cs="Arial"/>
              </w:rPr>
              <w:lastRenderedPageBreak/>
              <w:t>Where the parents are not agreeable to the above, s</w:t>
            </w:r>
            <w:r w:rsidR="00F2378E">
              <w:rPr>
                <w:rFonts w:ascii="Arial" w:eastAsiaTheme="minorEastAsia" w:hAnsi="Arial" w:cs="Arial"/>
              </w:rPr>
              <w:t>t</w:t>
            </w:r>
            <w:r w:rsidR="009A30DE">
              <w:rPr>
                <w:rFonts w:ascii="Arial" w:eastAsiaTheme="minorEastAsia" w:hAnsi="Arial" w:cs="Arial"/>
              </w:rPr>
              <w:t xml:space="preserve">udents will be furnished with extra worksheets in core curricular areas to re-inforce their regularly scheduled lessons. </w:t>
            </w:r>
            <w:r>
              <w:rPr>
                <w:rFonts w:ascii="Arial" w:eastAsiaTheme="minorEastAsia" w:hAnsi="Arial" w:cs="Arial"/>
              </w:rPr>
              <w:t>Due to a lack of ancillary/ administrative staff, t</w:t>
            </w:r>
            <w:r w:rsidR="009A30DE">
              <w:rPr>
                <w:rFonts w:ascii="Arial" w:eastAsiaTheme="minorEastAsia" w:hAnsi="Arial" w:cs="Arial"/>
              </w:rPr>
              <w:t>here is no provision</w:t>
            </w:r>
            <w:r>
              <w:rPr>
                <w:rFonts w:ascii="Arial" w:eastAsiaTheme="minorEastAsia" w:hAnsi="Arial" w:cs="Arial"/>
              </w:rPr>
              <w:t xml:space="preserve"> at </w:t>
            </w:r>
            <w:r w:rsidR="008371B5">
              <w:rPr>
                <w:rFonts w:ascii="Arial" w:eastAsiaTheme="minorEastAsia" w:hAnsi="Arial" w:cs="Arial"/>
              </w:rPr>
              <w:t>Kilbrien</w:t>
            </w:r>
            <w:r>
              <w:rPr>
                <w:rFonts w:ascii="Arial" w:eastAsiaTheme="minorEastAsia" w:hAnsi="Arial" w:cs="Arial"/>
              </w:rPr>
              <w:t xml:space="preserve"> NS</w:t>
            </w:r>
            <w:r w:rsidR="009A30DE">
              <w:rPr>
                <w:rFonts w:ascii="Arial" w:eastAsiaTheme="minorEastAsia" w:hAnsi="Arial" w:cs="Arial"/>
              </w:rPr>
              <w:t xml:space="preserve"> for students to be removed from the classroom where religion is being taught.</w:t>
            </w:r>
            <w:r w:rsidR="008371B5">
              <w:rPr>
                <w:rFonts w:ascii="Arial" w:eastAsiaTheme="minorEastAsia" w:hAnsi="Arial" w:cs="Arial"/>
              </w:rPr>
              <w:t xml:space="preserve">  </w:t>
            </w:r>
          </w:p>
          <w:p w:rsidR="008371B5" w:rsidRDefault="008371B5" w:rsidP="00F704E7">
            <w:pPr>
              <w:autoSpaceDE w:val="0"/>
              <w:autoSpaceDN w:val="0"/>
              <w:adjustRightInd w:val="0"/>
              <w:rPr>
                <w:rFonts w:ascii="Arial" w:eastAsiaTheme="minorEastAsia" w:hAnsi="Arial" w:cs="Arial"/>
              </w:rPr>
            </w:pPr>
          </w:p>
          <w:p w:rsidR="00F704E7" w:rsidRPr="00F2378E" w:rsidRDefault="008371B5" w:rsidP="008F40D8">
            <w:pPr>
              <w:autoSpaceDE w:val="0"/>
              <w:autoSpaceDN w:val="0"/>
              <w:adjustRightInd w:val="0"/>
              <w:rPr>
                <w:rFonts w:ascii="Arial" w:eastAsiaTheme="minorEastAsia" w:hAnsi="Arial" w:cs="Arial"/>
              </w:rPr>
            </w:pPr>
            <w:r>
              <w:rPr>
                <w:rFonts w:ascii="Arial" w:eastAsiaTheme="minorEastAsia" w:hAnsi="Arial" w:cs="Arial"/>
              </w:rPr>
              <w:t xml:space="preserve">When religious ceremonies/celebrations involving the school are taking place in the church, the parents of the student shall be notified and the parents will have the option to allow the student to attend passively or to bring the student to school at an agreed time when the ceremony/celebration is over. </w:t>
            </w:r>
          </w:p>
        </w:tc>
      </w:tr>
    </w:tbl>
    <w:p w:rsidR="00406BE7" w:rsidRPr="003207E9" w:rsidRDefault="007168B1" w:rsidP="00643A64">
      <w:pPr>
        <w:pStyle w:val="Heading2"/>
        <w:numPr>
          <w:ilvl w:val="0"/>
          <w:numId w:val="29"/>
        </w:numPr>
        <w:ind w:left="426" w:hanging="426"/>
        <w:rPr>
          <w:rFonts w:ascii="Arial" w:eastAsiaTheme="minorEastAsia" w:hAnsi="Arial" w:cs="Arial"/>
          <w:b/>
          <w:color w:val="385623" w:themeColor="accent6" w:themeShade="80"/>
          <w:sz w:val="24"/>
          <w:szCs w:val="24"/>
        </w:rPr>
      </w:pPr>
      <w:bookmarkStart w:id="10" w:name="_Reviews/appeals"/>
      <w:bookmarkStart w:id="11" w:name="_Ref31796704"/>
      <w:bookmarkEnd w:id="10"/>
      <w:r w:rsidRPr="003207E9">
        <w:rPr>
          <w:rFonts w:ascii="Arial" w:eastAsiaTheme="minorEastAsia" w:hAnsi="Arial" w:cs="Arial"/>
          <w:b/>
          <w:color w:val="385623" w:themeColor="accent6" w:themeShade="80"/>
          <w:sz w:val="24"/>
          <w:szCs w:val="24"/>
        </w:rPr>
        <w:lastRenderedPageBreak/>
        <w:t>Reviews</w:t>
      </w:r>
      <w:r w:rsidR="00406BE7" w:rsidRPr="003207E9">
        <w:rPr>
          <w:rFonts w:ascii="Arial" w:eastAsiaTheme="minorEastAsia" w:hAnsi="Arial" w:cs="Arial"/>
          <w:b/>
          <w:color w:val="385623" w:themeColor="accent6" w:themeShade="80"/>
          <w:sz w:val="24"/>
          <w:szCs w:val="24"/>
        </w:rPr>
        <w:t>/appeal</w:t>
      </w:r>
      <w:r w:rsidRPr="003207E9">
        <w:rPr>
          <w:rFonts w:ascii="Arial" w:eastAsiaTheme="minorEastAsia" w:hAnsi="Arial" w:cs="Arial"/>
          <w:b/>
          <w:color w:val="385623" w:themeColor="accent6" w:themeShade="80"/>
          <w:sz w:val="24"/>
          <w:szCs w:val="24"/>
        </w:rPr>
        <w:t>s</w:t>
      </w:r>
      <w:bookmarkEnd w:id="11"/>
    </w:p>
    <w:p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B37614" w:rsidRDefault="00B37614" w:rsidP="00B37614">
      <w:pPr>
        <w:pStyle w:val="NoSpacing"/>
      </w:pPr>
    </w:p>
    <w:p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 of the Education Act 1998 where the refusal to admit was due to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(1)(c)(ii) of the Education Act 1998 where the refusal to admit was due a reason other than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2B7446"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2B7446" w:rsidRPr="00AD0B5E" w:rsidSect="00FD471B">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35" w:rsidRDefault="00503E35" w:rsidP="00D8609E">
      <w:pPr>
        <w:spacing w:after="0" w:line="240" w:lineRule="auto"/>
      </w:pPr>
      <w:r>
        <w:separator/>
      </w:r>
    </w:p>
  </w:endnote>
  <w:endnote w:type="continuationSeparator" w:id="0">
    <w:p w:rsidR="00503E35" w:rsidRDefault="00503E35"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rsidR="00D8609E" w:rsidRDefault="00D8609E">
        <w:pPr>
          <w:pStyle w:val="Footer"/>
          <w:jc w:val="right"/>
        </w:pPr>
        <w:r>
          <w:fldChar w:fldCharType="begin"/>
        </w:r>
        <w:r>
          <w:instrText xml:space="preserve"> PAGE   \* MERGEFORMAT </w:instrText>
        </w:r>
        <w:r>
          <w:fldChar w:fldCharType="separate"/>
        </w:r>
        <w:r w:rsidR="00F22F89">
          <w:rPr>
            <w:noProof/>
          </w:rPr>
          <w:t>1</w:t>
        </w:r>
        <w:r>
          <w:rPr>
            <w:noProof/>
          </w:rPr>
          <w:fldChar w:fldCharType="end"/>
        </w:r>
      </w:p>
    </w:sdtContent>
  </w:sdt>
  <w:p w:rsidR="00D8609E" w:rsidRDefault="00D860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35" w:rsidRDefault="00503E35" w:rsidP="00D8609E">
      <w:pPr>
        <w:spacing w:after="0" w:line="240" w:lineRule="auto"/>
      </w:pPr>
      <w:r>
        <w:separator/>
      </w:r>
    </w:p>
  </w:footnote>
  <w:footnote w:type="continuationSeparator" w:id="0">
    <w:p w:rsidR="00503E35" w:rsidRDefault="00503E35"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E44E73"/>
    <w:multiLevelType w:val="hybridMultilevel"/>
    <w:tmpl w:val="3F4A7F8A"/>
    <w:lvl w:ilvl="0" w:tplc="12C0A7E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3E14BB"/>
    <w:multiLevelType w:val="hybridMultilevel"/>
    <w:tmpl w:val="148A60BE"/>
    <w:lvl w:ilvl="0" w:tplc="A87C2DB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071077"/>
    <w:multiLevelType w:val="hybridMultilevel"/>
    <w:tmpl w:val="1114854E"/>
    <w:lvl w:ilvl="0" w:tplc="7B84079A">
      <w:start w:val="1"/>
      <w:numFmt w:val="decimal"/>
      <w:lvlText w:val="(%1)"/>
      <w:lvlJc w:val="left"/>
      <w:pPr>
        <w:ind w:left="720" w:hanging="360"/>
      </w:pPr>
      <w:rPr>
        <w:rFonts w:ascii="Arial" w:eastAsiaTheme="minorEastAsia"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7D7F2F"/>
    <w:multiLevelType w:val="hybridMultilevel"/>
    <w:tmpl w:val="B83A30D0"/>
    <w:lvl w:ilvl="0" w:tplc="9E70C420">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7" w15:restartNumberingAfterBreak="0">
    <w:nsid w:val="3AC97F7C"/>
    <w:multiLevelType w:val="hybridMultilevel"/>
    <w:tmpl w:val="EFDEDE10"/>
    <w:lvl w:ilvl="0" w:tplc="6CDCA9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B111E8F"/>
    <w:multiLevelType w:val="hybridMultilevel"/>
    <w:tmpl w:val="1114854E"/>
    <w:lvl w:ilvl="0" w:tplc="7B84079A">
      <w:start w:val="1"/>
      <w:numFmt w:val="decimal"/>
      <w:lvlText w:val="(%1)"/>
      <w:lvlJc w:val="left"/>
      <w:pPr>
        <w:ind w:left="720" w:hanging="360"/>
      </w:pPr>
      <w:rPr>
        <w:rFonts w:ascii="Arial" w:eastAsiaTheme="minorEastAsia"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3"/>
  </w:num>
  <w:num w:numId="2">
    <w:abstractNumId w:val="29"/>
  </w:num>
  <w:num w:numId="3">
    <w:abstractNumId w:val="26"/>
  </w:num>
  <w:num w:numId="4">
    <w:abstractNumId w:val="3"/>
  </w:num>
  <w:num w:numId="5">
    <w:abstractNumId w:val="19"/>
  </w:num>
  <w:num w:numId="6">
    <w:abstractNumId w:val="25"/>
  </w:num>
  <w:num w:numId="7">
    <w:abstractNumId w:val="34"/>
  </w:num>
  <w:num w:numId="8">
    <w:abstractNumId w:val="8"/>
  </w:num>
  <w:num w:numId="9">
    <w:abstractNumId w:val="14"/>
  </w:num>
  <w:num w:numId="10">
    <w:abstractNumId w:val="23"/>
  </w:num>
  <w:num w:numId="11">
    <w:abstractNumId w:val="32"/>
  </w:num>
  <w:num w:numId="12">
    <w:abstractNumId w:val="1"/>
  </w:num>
  <w:num w:numId="13">
    <w:abstractNumId w:val="7"/>
  </w:num>
  <w:num w:numId="14">
    <w:abstractNumId w:val="2"/>
  </w:num>
  <w:num w:numId="15">
    <w:abstractNumId w:val="27"/>
  </w:num>
  <w:num w:numId="16">
    <w:abstractNumId w:val="22"/>
  </w:num>
  <w:num w:numId="17">
    <w:abstractNumId w:val="18"/>
  </w:num>
  <w:num w:numId="18">
    <w:abstractNumId w:val="20"/>
  </w:num>
  <w:num w:numId="19">
    <w:abstractNumId w:val="0"/>
  </w:num>
  <w:num w:numId="20">
    <w:abstractNumId w:val="6"/>
  </w:num>
  <w:num w:numId="21">
    <w:abstractNumId w:val="15"/>
  </w:num>
  <w:num w:numId="22">
    <w:abstractNumId w:val="9"/>
  </w:num>
  <w:num w:numId="23">
    <w:abstractNumId w:val="30"/>
  </w:num>
  <w:num w:numId="24">
    <w:abstractNumId w:val="5"/>
  </w:num>
  <w:num w:numId="25">
    <w:abstractNumId w:val="4"/>
  </w:num>
  <w:num w:numId="26">
    <w:abstractNumId w:val="28"/>
  </w:num>
  <w:num w:numId="27">
    <w:abstractNumId w:val="10"/>
  </w:num>
  <w:num w:numId="28">
    <w:abstractNumId w:val="31"/>
  </w:num>
  <w:num w:numId="29">
    <w:abstractNumId w:val="24"/>
  </w:num>
  <w:num w:numId="30">
    <w:abstractNumId w:val="17"/>
  </w:num>
  <w:num w:numId="31">
    <w:abstractNumId w:val="16"/>
  </w:num>
  <w:num w:numId="32">
    <w:abstractNumId w:val="11"/>
  </w:num>
  <w:num w:numId="33">
    <w:abstractNumId w:val="13"/>
  </w:num>
  <w:num w:numId="34">
    <w:abstractNumId w:val="1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20EF0"/>
    <w:rsid w:val="0002309A"/>
    <w:rsid w:val="00027541"/>
    <w:rsid w:val="0004443A"/>
    <w:rsid w:val="000B7779"/>
    <w:rsid w:val="000E466A"/>
    <w:rsid w:val="000F60D9"/>
    <w:rsid w:val="0010107F"/>
    <w:rsid w:val="00103809"/>
    <w:rsid w:val="00121CB2"/>
    <w:rsid w:val="00125B81"/>
    <w:rsid w:val="00140B66"/>
    <w:rsid w:val="001506F3"/>
    <w:rsid w:val="00176E00"/>
    <w:rsid w:val="00187259"/>
    <w:rsid w:val="001C7ED9"/>
    <w:rsid w:val="001F35D0"/>
    <w:rsid w:val="001F69E3"/>
    <w:rsid w:val="00212DB7"/>
    <w:rsid w:val="0022569A"/>
    <w:rsid w:val="00242266"/>
    <w:rsid w:val="00256E97"/>
    <w:rsid w:val="002604F2"/>
    <w:rsid w:val="00281905"/>
    <w:rsid w:val="00285D92"/>
    <w:rsid w:val="0029545D"/>
    <w:rsid w:val="002955C2"/>
    <w:rsid w:val="002A3283"/>
    <w:rsid w:val="002A5A58"/>
    <w:rsid w:val="002B4549"/>
    <w:rsid w:val="002B7446"/>
    <w:rsid w:val="003201ED"/>
    <w:rsid w:val="003207E9"/>
    <w:rsid w:val="00321C41"/>
    <w:rsid w:val="00322FEE"/>
    <w:rsid w:val="00331D27"/>
    <w:rsid w:val="00353220"/>
    <w:rsid w:val="00355203"/>
    <w:rsid w:val="00374405"/>
    <w:rsid w:val="003763CE"/>
    <w:rsid w:val="00383207"/>
    <w:rsid w:val="003857A6"/>
    <w:rsid w:val="00387361"/>
    <w:rsid w:val="003948EE"/>
    <w:rsid w:val="003B6D4E"/>
    <w:rsid w:val="003B6FA7"/>
    <w:rsid w:val="003D07DD"/>
    <w:rsid w:val="003D39A4"/>
    <w:rsid w:val="00406BE7"/>
    <w:rsid w:val="00411911"/>
    <w:rsid w:val="00435AE7"/>
    <w:rsid w:val="00436C55"/>
    <w:rsid w:val="00481B24"/>
    <w:rsid w:val="00492EEE"/>
    <w:rsid w:val="004B2EA4"/>
    <w:rsid w:val="004B73DA"/>
    <w:rsid w:val="004E5691"/>
    <w:rsid w:val="004F4AA6"/>
    <w:rsid w:val="00503E35"/>
    <w:rsid w:val="005267A9"/>
    <w:rsid w:val="00534746"/>
    <w:rsid w:val="00553D17"/>
    <w:rsid w:val="005578B8"/>
    <w:rsid w:val="00566AE4"/>
    <w:rsid w:val="00567B36"/>
    <w:rsid w:val="00573F13"/>
    <w:rsid w:val="005A394E"/>
    <w:rsid w:val="005E0069"/>
    <w:rsid w:val="005E4A3E"/>
    <w:rsid w:val="005F2964"/>
    <w:rsid w:val="005F777B"/>
    <w:rsid w:val="00616C76"/>
    <w:rsid w:val="00622DA6"/>
    <w:rsid w:val="00641946"/>
    <w:rsid w:val="00641EAA"/>
    <w:rsid w:val="006420A1"/>
    <w:rsid w:val="00643A64"/>
    <w:rsid w:val="00654A94"/>
    <w:rsid w:val="00655CCF"/>
    <w:rsid w:val="006564ED"/>
    <w:rsid w:val="00663C1D"/>
    <w:rsid w:val="00674255"/>
    <w:rsid w:val="006772A0"/>
    <w:rsid w:val="006830EB"/>
    <w:rsid w:val="0069498B"/>
    <w:rsid w:val="006A56BF"/>
    <w:rsid w:val="006B04DC"/>
    <w:rsid w:val="006C4814"/>
    <w:rsid w:val="006E2BF6"/>
    <w:rsid w:val="006E4AFF"/>
    <w:rsid w:val="00704015"/>
    <w:rsid w:val="00713FE9"/>
    <w:rsid w:val="007168B1"/>
    <w:rsid w:val="00741356"/>
    <w:rsid w:val="00742D69"/>
    <w:rsid w:val="007432F1"/>
    <w:rsid w:val="007505E5"/>
    <w:rsid w:val="0075309D"/>
    <w:rsid w:val="00762B44"/>
    <w:rsid w:val="00764262"/>
    <w:rsid w:val="00770807"/>
    <w:rsid w:val="007E7E26"/>
    <w:rsid w:val="008229C6"/>
    <w:rsid w:val="008371B5"/>
    <w:rsid w:val="00845BDB"/>
    <w:rsid w:val="008535B2"/>
    <w:rsid w:val="0086044E"/>
    <w:rsid w:val="008660EF"/>
    <w:rsid w:val="008663F8"/>
    <w:rsid w:val="00866AC6"/>
    <w:rsid w:val="00874D4C"/>
    <w:rsid w:val="0088352A"/>
    <w:rsid w:val="00883B35"/>
    <w:rsid w:val="0089264A"/>
    <w:rsid w:val="008A090A"/>
    <w:rsid w:val="008B3197"/>
    <w:rsid w:val="008C0CB3"/>
    <w:rsid w:val="008C4C6A"/>
    <w:rsid w:val="008F3E14"/>
    <w:rsid w:val="008F40D8"/>
    <w:rsid w:val="00910390"/>
    <w:rsid w:val="00914167"/>
    <w:rsid w:val="009242A4"/>
    <w:rsid w:val="00927AE5"/>
    <w:rsid w:val="0095602C"/>
    <w:rsid w:val="00982E02"/>
    <w:rsid w:val="00985540"/>
    <w:rsid w:val="00987EFD"/>
    <w:rsid w:val="0099669A"/>
    <w:rsid w:val="009A165D"/>
    <w:rsid w:val="009A30DE"/>
    <w:rsid w:val="009B21F6"/>
    <w:rsid w:val="009B5C72"/>
    <w:rsid w:val="009B640D"/>
    <w:rsid w:val="00A128CE"/>
    <w:rsid w:val="00A13CF6"/>
    <w:rsid w:val="00A2174D"/>
    <w:rsid w:val="00A22884"/>
    <w:rsid w:val="00A23921"/>
    <w:rsid w:val="00A26514"/>
    <w:rsid w:val="00A359C8"/>
    <w:rsid w:val="00A52939"/>
    <w:rsid w:val="00A57D4F"/>
    <w:rsid w:val="00A640B3"/>
    <w:rsid w:val="00A732BB"/>
    <w:rsid w:val="00A944A9"/>
    <w:rsid w:val="00AA6AC8"/>
    <w:rsid w:val="00AB3481"/>
    <w:rsid w:val="00AB485B"/>
    <w:rsid w:val="00AB7E10"/>
    <w:rsid w:val="00AC7B7D"/>
    <w:rsid w:val="00AD0B5E"/>
    <w:rsid w:val="00AE66BE"/>
    <w:rsid w:val="00AE7E94"/>
    <w:rsid w:val="00B025EB"/>
    <w:rsid w:val="00B13DB6"/>
    <w:rsid w:val="00B21470"/>
    <w:rsid w:val="00B276CE"/>
    <w:rsid w:val="00B37614"/>
    <w:rsid w:val="00B42273"/>
    <w:rsid w:val="00B51206"/>
    <w:rsid w:val="00B81BFE"/>
    <w:rsid w:val="00B8390B"/>
    <w:rsid w:val="00BB6BF4"/>
    <w:rsid w:val="00BC0F9E"/>
    <w:rsid w:val="00BC2C03"/>
    <w:rsid w:val="00C15156"/>
    <w:rsid w:val="00C37649"/>
    <w:rsid w:val="00C60540"/>
    <w:rsid w:val="00C61B67"/>
    <w:rsid w:val="00C66A4E"/>
    <w:rsid w:val="00CB473E"/>
    <w:rsid w:val="00CC2B7B"/>
    <w:rsid w:val="00CD2B6C"/>
    <w:rsid w:val="00CD7AAB"/>
    <w:rsid w:val="00CF4112"/>
    <w:rsid w:val="00D3482E"/>
    <w:rsid w:val="00D4433A"/>
    <w:rsid w:val="00D5001B"/>
    <w:rsid w:val="00D562FC"/>
    <w:rsid w:val="00D57EA7"/>
    <w:rsid w:val="00D64426"/>
    <w:rsid w:val="00D7132E"/>
    <w:rsid w:val="00D73B03"/>
    <w:rsid w:val="00D77548"/>
    <w:rsid w:val="00D8609E"/>
    <w:rsid w:val="00D932F9"/>
    <w:rsid w:val="00DB1EF7"/>
    <w:rsid w:val="00E02C8F"/>
    <w:rsid w:val="00E10771"/>
    <w:rsid w:val="00E314CB"/>
    <w:rsid w:val="00E47AF1"/>
    <w:rsid w:val="00E64C4F"/>
    <w:rsid w:val="00E96AF6"/>
    <w:rsid w:val="00EB6699"/>
    <w:rsid w:val="00ED1621"/>
    <w:rsid w:val="00ED192F"/>
    <w:rsid w:val="00ED2B8C"/>
    <w:rsid w:val="00EE4292"/>
    <w:rsid w:val="00EE583F"/>
    <w:rsid w:val="00EF07B7"/>
    <w:rsid w:val="00F10754"/>
    <w:rsid w:val="00F12502"/>
    <w:rsid w:val="00F22F89"/>
    <w:rsid w:val="00F2378E"/>
    <w:rsid w:val="00F41A97"/>
    <w:rsid w:val="00F4404D"/>
    <w:rsid w:val="00F5151F"/>
    <w:rsid w:val="00F704E7"/>
    <w:rsid w:val="00F922E4"/>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62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685328420">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13227-4496-43D6-BD40-769EC21F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2024-10-17T09:14:00Z</dcterms:created>
  <dcterms:modified xsi:type="dcterms:W3CDTF">2024-10-17T09:14:00Z</dcterms:modified>
</cp:coreProperties>
</file>