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A0" w:rsidRDefault="00436BA0" w:rsidP="009B5024">
      <w:pPr>
        <w:tabs>
          <w:tab w:val="left" w:pos="0"/>
        </w:tabs>
        <w:spacing w:after="0" w:line="240" w:lineRule="auto"/>
        <w:ind w:right="-46"/>
        <w:jc w:val="center"/>
        <w:rPr>
          <w:rFonts w:cs="Times New Roman"/>
          <w:b/>
          <w:sz w:val="24"/>
          <w:szCs w:val="24"/>
        </w:rPr>
      </w:pPr>
      <w:bookmarkStart w:id="0" w:name="_GoBack"/>
      <w:bookmarkEnd w:id="0"/>
      <w:r w:rsidRPr="004F642E">
        <w:rPr>
          <w:rFonts w:cs="Times New Roman"/>
          <w:b/>
          <w:sz w:val="24"/>
          <w:szCs w:val="24"/>
        </w:rPr>
        <w:t xml:space="preserve">Child Safeguarding Statement </w:t>
      </w:r>
      <w:r w:rsidR="007961B6">
        <w:rPr>
          <w:rFonts w:cs="Times New Roman"/>
          <w:b/>
          <w:sz w:val="24"/>
          <w:szCs w:val="24"/>
        </w:rPr>
        <w:t>Kilbrien N.S.</w:t>
      </w:r>
    </w:p>
    <w:p w:rsidR="009B5024" w:rsidRPr="00436BA0" w:rsidRDefault="009B5024" w:rsidP="009B5024">
      <w:pPr>
        <w:tabs>
          <w:tab w:val="left" w:pos="0"/>
        </w:tabs>
        <w:spacing w:after="0" w:line="240" w:lineRule="auto"/>
        <w:ind w:right="-46"/>
        <w:jc w:val="center"/>
        <w:rPr>
          <w:rFonts w:cs="Times New Roman"/>
          <w:b/>
          <w:sz w:val="24"/>
          <w:szCs w:val="24"/>
        </w:rPr>
      </w:pPr>
    </w:p>
    <w:p w:rsidR="00075953" w:rsidRPr="004F642E" w:rsidRDefault="007961B6" w:rsidP="004F642E">
      <w:pPr>
        <w:tabs>
          <w:tab w:val="left" w:pos="0"/>
        </w:tabs>
        <w:ind w:right="-46"/>
        <w:jc w:val="both"/>
        <w:rPr>
          <w:rFonts w:cs="Times New Roman"/>
          <w:szCs w:val="20"/>
        </w:rPr>
      </w:pPr>
      <w:r>
        <w:rPr>
          <w:rFonts w:cs="Times New Roman"/>
          <w:szCs w:val="20"/>
        </w:rPr>
        <w:t>Kilbrien N.S.</w:t>
      </w:r>
      <w:r w:rsidR="00075953" w:rsidRPr="004F642E">
        <w:rPr>
          <w:rFonts w:cs="Times New Roman"/>
          <w:szCs w:val="20"/>
        </w:rPr>
        <w:t xml:space="preserve"> is a primary</w:t>
      </w:r>
      <w:r w:rsidR="009B5024">
        <w:rPr>
          <w:rFonts w:cs="Times New Roman"/>
          <w:szCs w:val="20"/>
        </w:rPr>
        <w:t xml:space="preserve"> </w:t>
      </w:r>
      <w:r>
        <w:rPr>
          <w:rFonts w:cs="Times New Roman"/>
          <w:szCs w:val="20"/>
        </w:rPr>
        <w:t>school providing primary</w:t>
      </w:r>
      <w:r w:rsidR="00075953" w:rsidRPr="004F642E">
        <w:rPr>
          <w:rFonts w:cs="Times New Roman"/>
          <w:szCs w:val="20"/>
        </w:rPr>
        <w:t xml:space="preserve"> education to pupils from Junior Infants to Sixth Class</w:t>
      </w:r>
      <w:r>
        <w:rPr>
          <w:rFonts w:cs="Times New Roman"/>
          <w:szCs w:val="20"/>
        </w:rPr>
        <w:t>.</w:t>
      </w:r>
    </w:p>
    <w:p w:rsidR="00075953" w:rsidRPr="004F642E" w:rsidRDefault="00075953" w:rsidP="004F642E">
      <w:pPr>
        <w:tabs>
          <w:tab w:val="left" w:pos="0"/>
        </w:tabs>
        <w:ind w:right="-46"/>
        <w:jc w:val="both"/>
        <w:rPr>
          <w:rFonts w:cs="Times New Roman"/>
          <w:szCs w:val="20"/>
        </w:rPr>
      </w:pPr>
      <w:r w:rsidRPr="004F642E">
        <w:rPr>
          <w:rFonts w:cs="Times New Roman"/>
          <w:szCs w:val="20"/>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4F642E">
        <w:rPr>
          <w:rFonts w:cs="Times New Roman"/>
          <w:szCs w:val="20"/>
        </w:rPr>
        <w:t>Tusla</w:t>
      </w:r>
      <w:proofErr w:type="spellEnd"/>
      <w:r w:rsidRPr="004F642E">
        <w:rPr>
          <w:rFonts w:cs="Times New Roman"/>
          <w:szCs w:val="20"/>
        </w:rPr>
        <w:t xml:space="preserve"> Guidance on the preparation of Child Safeguarding Statement</w:t>
      </w:r>
      <w:r w:rsidR="009B5024">
        <w:rPr>
          <w:rFonts w:cs="Times New Roman"/>
          <w:szCs w:val="20"/>
        </w:rPr>
        <w:t xml:space="preserve">s, the Board of Management of Kilbrien N.S. </w:t>
      </w:r>
      <w:r w:rsidRPr="004F642E">
        <w:rPr>
          <w:rFonts w:cs="Times New Roman"/>
          <w:szCs w:val="20"/>
        </w:rPr>
        <w:t>has agreed the Child Safeguarding Sta</w:t>
      </w:r>
      <w:r w:rsidR="00FB7AF6" w:rsidRPr="004F642E">
        <w:rPr>
          <w:rFonts w:cs="Times New Roman"/>
          <w:szCs w:val="20"/>
        </w:rPr>
        <w:t>tement set out in this document</w:t>
      </w:r>
      <w:r w:rsidR="004F642E">
        <w:rPr>
          <w:rFonts w:cs="Times New Roman"/>
          <w:szCs w:val="20"/>
        </w:rPr>
        <w:t>.</w:t>
      </w:r>
    </w:p>
    <w:p w:rsidR="00075953" w:rsidRPr="004F642E" w:rsidRDefault="00075953" w:rsidP="004F642E">
      <w:pPr>
        <w:numPr>
          <w:ilvl w:val="0"/>
          <w:numId w:val="6"/>
        </w:numPr>
        <w:tabs>
          <w:tab w:val="left" w:pos="0"/>
        </w:tabs>
        <w:spacing w:after="0" w:line="240" w:lineRule="auto"/>
        <w:ind w:left="360" w:right="-46"/>
        <w:contextualSpacing/>
        <w:jc w:val="both"/>
        <w:rPr>
          <w:rFonts w:cs="Times New Roman"/>
          <w:szCs w:val="20"/>
        </w:rPr>
      </w:pPr>
      <w:r w:rsidRPr="004F642E">
        <w:rPr>
          <w:rFonts w:cs="Times New Roman"/>
          <w:szCs w:val="20"/>
        </w:rPr>
        <w:t>The Board of Management has adopted and will implement fully and without modification the Department’s C</w:t>
      </w:r>
      <w:r w:rsidR="004F642E">
        <w:rPr>
          <w:rFonts w:cs="Times New Roman"/>
          <w:szCs w:val="20"/>
        </w:rPr>
        <w:t>hild Protection Procedures for p</w:t>
      </w:r>
      <w:r w:rsidRPr="004F642E">
        <w:rPr>
          <w:rFonts w:cs="Times New Roman"/>
          <w:szCs w:val="20"/>
        </w:rPr>
        <w:t xml:space="preserve">rimary and </w:t>
      </w:r>
      <w:r w:rsidR="004F642E">
        <w:rPr>
          <w:rFonts w:cs="Times New Roman"/>
          <w:szCs w:val="20"/>
        </w:rPr>
        <w:t>p</w:t>
      </w:r>
      <w:r w:rsidRPr="004F642E">
        <w:rPr>
          <w:rFonts w:cs="Times New Roman"/>
          <w:szCs w:val="20"/>
        </w:rPr>
        <w:t>ost</w:t>
      </w:r>
      <w:r w:rsidR="004F642E">
        <w:rPr>
          <w:rFonts w:cs="Times New Roman"/>
          <w:szCs w:val="20"/>
        </w:rPr>
        <w:t>-p</w:t>
      </w:r>
      <w:r w:rsidRPr="004F642E">
        <w:rPr>
          <w:rFonts w:cs="Times New Roman"/>
          <w:szCs w:val="20"/>
        </w:rPr>
        <w:t>rimary Schools</w:t>
      </w:r>
      <w:r w:rsidRPr="004F642E">
        <w:rPr>
          <w:rFonts w:cs="Times New Roman"/>
          <w:color w:val="FF0000"/>
          <w:szCs w:val="20"/>
        </w:rPr>
        <w:t xml:space="preserve"> </w:t>
      </w:r>
      <w:r w:rsidRPr="004F642E">
        <w:rPr>
          <w:rFonts w:cs="Times New Roman"/>
          <w:szCs w:val="20"/>
        </w:rPr>
        <w:t>2017 as part of this overall Child Safeguarding Statement</w:t>
      </w:r>
      <w:r w:rsidR="004F642E">
        <w:rPr>
          <w:rFonts w:cs="Times New Roman"/>
          <w:szCs w:val="20"/>
        </w:rPr>
        <w:t>.</w:t>
      </w:r>
    </w:p>
    <w:p w:rsidR="00075953" w:rsidRPr="004F642E" w:rsidRDefault="00075953" w:rsidP="004F642E">
      <w:pPr>
        <w:tabs>
          <w:tab w:val="left" w:pos="0"/>
        </w:tabs>
        <w:ind w:left="360" w:right="-46"/>
        <w:contextualSpacing/>
        <w:jc w:val="both"/>
        <w:rPr>
          <w:rFonts w:cs="Times New Roman"/>
          <w:szCs w:val="20"/>
        </w:rPr>
      </w:pPr>
    </w:p>
    <w:p w:rsidR="002A0F8F" w:rsidRDefault="00075953" w:rsidP="004F642E">
      <w:pPr>
        <w:numPr>
          <w:ilvl w:val="0"/>
          <w:numId w:val="6"/>
        </w:numPr>
        <w:tabs>
          <w:tab w:val="left" w:pos="0"/>
        </w:tabs>
        <w:spacing w:after="0" w:line="240" w:lineRule="auto"/>
        <w:ind w:left="360" w:right="-46"/>
        <w:contextualSpacing/>
        <w:rPr>
          <w:rFonts w:cs="Times New Roman"/>
          <w:szCs w:val="20"/>
        </w:rPr>
      </w:pPr>
      <w:r w:rsidRPr="004F642E">
        <w:rPr>
          <w:rFonts w:cs="Times New Roman"/>
          <w:szCs w:val="20"/>
        </w:rPr>
        <w:t>The Des</w:t>
      </w:r>
      <w:r w:rsidR="004F642E">
        <w:rPr>
          <w:rFonts w:cs="Times New Roman"/>
          <w:szCs w:val="20"/>
        </w:rPr>
        <w:t xml:space="preserve">ignated Liaison Person (DLP) is: </w:t>
      </w:r>
      <w:r w:rsidR="002A0F8F">
        <w:rPr>
          <w:rFonts w:cs="Times New Roman"/>
          <w:szCs w:val="20"/>
        </w:rPr>
        <w:t xml:space="preserve"> </w:t>
      </w:r>
      <w:r w:rsidR="00E63408">
        <w:rPr>
          <w:rFonts w:cs="Times New Roman"/>
          <w:b/>
          <w:szCs w:val="20"/>
          <w:u w:val="single"/>
        </w:rPr>
        <w:t>Mr Michael O’ Halloran</w:t>
      </w:r>
    </w:p>
    <w:p w:rsidR="00075953" w:rsidRPr="004F642E" w:rsidRDefault="00075953" w:rsidP="002A0F8F">
      <w:pPr>
        <w:ind w:right="-46"/>
        <w:contextualSpacing/>
        <w:rPr>
          <w:rFonts w:cs="Times New Roman"/>
          <w:szCs w:val="20"/>
        </w:rPr>
      </w:pPr>
    </w:p>
    <w:p w:rsidR="00075953" w:rsidRPr="00436BA0" w:rsidRDefault="00075953" w:rsidP="004F642E">
      <w:pPr>
        <w:numPr>
          <w:ilvl w:val="0"/>
          <w:numId w:val="6"/>
        </w:numPr>
        <w:tabs>
          <w:tab w:val="left" w:pos="0"/>
        </w:tabs>
        <w:spacing w:after="0" w:line="240" w:lineRule="auto"/>
        <w:ind w:left="360" w:right="-46"/>
        <w:contextualSpacing/>
        <w:rPr>
          <w:rFonts w:cs="Times New Roman"/>
          <w:szCs w:val="20"/>
          <w:u w:val="single"/>
        </w:rPr>
      </w:pPr>
      <w:r w:rsidRPr="004F642E">
        <w:rPr>
          <w:rFonts w:cs="Times New Roman"/>
          <w:szCs w:val="20"/>
        </w:rPr>
        <w:t>The Deputy Designated Liaison Person (Deputy DLP is</w:t>
      </w:r>
      <w:r w:rsidR="004F642E">
        <w:rPr>
          <w:rFonts w:cs="Times New Roman"/>
          <w:szCs w:val="20"/>
        </w:rPr>
        <w:t>:</w:t>
      </w:r>
      <w:r w:rsidR="002A0F8F">
        <w:rPr>
          <w:rFonts w:cs="Times New Roman"/>
          <w:szCs w:val="20"/>
        </w:rPr>
        <w:t xml:space="preserve"> </w:t>
      </w:r>
      <w:r w:rsidR="006B7BFB">
        <w:rPr>
          <w:rFonts w:cs="Times New Roman"/>
          <w:b/>
          <w:szCs w:val="20"/>
          <w:u w:val="single"/>
        </w:rPr>
        <w:t>Mrs Cheryl Hickey</w:t>
      </w:r>
    </w:p>
    <w:p w:rsidR="00075953" w:rsidRPr="004F642E" w:rsidRDefault="00075953" w:rsidP="004F642E">
      <w:pPr>
        <w:tabs>
          <w:tab w:val="left" w:pos="0"/>
        </w:tabs>
        <w:spacing w:after="0" w:line="240" w:lineRule="auto"/>
        <w:ind w:left="360" w:right="-46"/>
        <w:contextualSpacing/>
        <w:jc w:val="both"/>
        <w:rPr>
          <w:rFonts w:cs="Times New Roman"/>
          <w:szCs w:val="20"/>
        </w:rPr>
      </w:pPr>
    </w:p>
    <w:p w:rsidR="004F642E" w:rsidRDefault="00075953" w:rsidP="004F642E">
      <w:pPr>
        <w:numPr>
          <w:ilvl w:val="0"/>
          <w:numId w:val="6"/>
        </w:numPr>
        <w:tabs>
          <w:tab w:val="left" w:pos="0"/>
        </w:tabs>
        <w:spacing w:after="0" w:line="240" w:lineRule="auto"/>
        <w:ind w:left="360" w:right="-46"/>
        <w:contextualSpacing/>
        <w:jc w:val="both"/>
        <w:rPr>
          <w:rFonts w:cs="Times New Roman"/>
          <w:szCs w:val="20"/>
        </w:rPr>
      </w:pPr>
      <w:r w:rsidRPr="004F642E">
        <w:rPr>
          <w:rFonts w:cs="Times New Roman"/>
          <w:szCs w:val="20"/>
        </w:rPr>
        <w:t>The Board of Management recognises that child protection and welfare considerations permeate all aspects of school life and must be reflected in all of the school’s policies, procedures, practices and activities</w:t>
      </w:r>
      <w:r w:rsidR="004F642E">
        <w:rPr>
          <w:rFonts w:cs="Times New Roman"/>
          <w:szCs w:val="20"/>
        </w:rPr>
        <w:t>. T</w:t>
      </w:r>
      <w:r w:rsidRPr="004F642E">
        <w:rPr>
          <w:rFonts w:cs="Times New Roman"/>
          <w:szCs w:val="20"/>
        </w:rPr>
        <w:t>he school will adhere to the following principles of best practice i</w:t>
      </w:r>
      <w:r w:rsidR="004F642E">
        <w:rPr>
          <w:rFonts w:cs="Times New Roman"/>
          <w:szCs w:val="20"/>
        </w:rPr>
        <w:t xml:space="preserve">n child protection and welfare.  </w:t>
      </w:r>
      <w:r w:rsidRPr="004F642E">
        <w:rPr>
          <w:rFonts w:cs="Times New Roman"/>
          <w:szCs w:val="20"/>
        </w:rPr>
        <w:t>The school will:</w:t>
      </w:r>
    </w:p>
    <w:p w:rsidR="004F642E" w:rsidRPr="004F642E" w:rsidRDefault="004F642E" w:rsidP="004F642E">
      <w:pPr>
        <w:tabs>
          <w:tab w:val="left" w:pos="0"/>
        </w:tabs>
        <w:spacing w:after="0" w:line="240" w:lineRule="auto"/>
        <w:ind w:right="-46"/>
        <w:contextualSpacing/>
        <w:jc w:val="both"/>
        <w:rPr>
          <w:rFonts w:cs="Times New Roman"/>
          <w:szCs w:val="20"/>
        </w:rPr>
      </w:pPr>
    </w:p>
    <w:p w:rsidR="004F642E" w:rsidRDefault="00075953" w:rsidP="004F642E">
      <w:pPr>
        <w:numPr>
          <w:ilvl w:val="1"/>
          <w:numId w:val="6"/>
        </w:numPr>
        <w:tabs>
          <w:tab w:val="left" w:pos="0"/>
          <w:tab w:val="num" w:pos="1800"/>
        </w:tabs>
        <w:spacing w:after="0" w:line="240" w:lineRule="auto"/>
        <w:ind w:right="-46"/>
        <w:contextualSpacing/>
        <w:jc w:val="both"/>
        <w:rPr>
          <w:rFonts w:cs="Times New Roman"/>
          <w:szCs w:val="20"/>
        </w:rPr>
      </w:pPr>
      <w:r w:rsidRPr="004F642E">
        <w:rPr>
          <w:rFonts w:cs="Times New Roman"/>
          <w:szCs w:val="20"/>
        </w:rPr>
        <w:t>recognise that the protection and welfare of children is of paramount importance, regardl</w:t>
      </w:r>
      <w:r w:rsidR="004F642E">
        <w:rPr>
          <w:rFonts w:cs="Times New Roman"/>
          <w:szCs w:val="20"/>
        </w:rPr>
        <w:t>ess of all other considerations</w:t>
      </w:r>
    </w:p>
    <w:p w:rsidR="004F642E" w:rsidRDefault="00075953" w:rsidP="004F642E">
      <w:pPr>
        <w:numPr>
          <w:ilvl w:val="1"/>
          <w:numId w:val="6"/>
        </w:numPr>
        <w:tabs>
          <w:tab w:val="left" w:pos="0"/>
          <w:tab w:val="num" w:pos="1800"/>
        </w:tabs>
        <w:spacing w:after="0" w:line="240" w:lineRule="auto"/>
        <w:ind w:right="-46"/>
        <w:contextualSpacing/>
        <w:jc w:val="both"/>
        <w:rPr>
          <w:rFonts w:cs="Times New Roman"/>
          <w:szCs w:val="20"/>
        </w:rPr>
      </w:pPr>
      <w:r w:rsidRPr="004F642E">
        <w:rPr>
          <w:rFonts w:cs="Times New Roman"/>
          <w:szCs w:val="20"/>
        </w:rPr>
        <w:t>fully comply with its statutory obligations under the Children First Act 2015 and other relevant legislation relating to the pro</w:t>
      </w:r>
      <w:r w:rsidR="004F642E">
        <w:rPr>
          <w:rFonts w:cs="Times New Roman"/>
          <w:szCs w:val="20"/>
        </w:rPr>
        <w:t>tection and welfare of children</w:t>
      </w:r>
    </w:p>
    <w:p w:rsidR="004F642E" w:rsidRDefault="00075953" w:rsidP="004F642E">
      <w:pPr>
        <w:numPr>
          <w:ilvl w:val="1"/>
          <w:numId w:val="6"/>
        </w:numPr>
        <w:tabs>
          <w:tab w:val="left" w:pos="0"/>
          <w:tab w:val="num" w:pos="1800"/>
        </w:tabs>
        <w:spacing w:after="0" w:line="240" w:lineRule="auto"/>
        <w:ind w:right="-46"/>
        <w:contextualSpacing/>
        <w:jc w:val="both"/>
        <w:rPr>
          <w:rFonts w:cs="Times New Roman"/>
          <w:szCs w:val="20"/>
        </w:rPr>
      </w:pPr>
      <w:r w:rsidRPr="004F642E">
        <w:rPr>
          <w:rFonts w:cs="Times New Roman"/>
          <w:szCs w:val="20"/>
        </w:rPr>
        <w:t>fully co-operate with the relevant statutory authorities in relation to child protection and welfare matters</w:t>
      </w:r>
    </w:p>
    <w:p w:rsidR="004F642E" w:rsidRDefault="00075953" w:rsidP="004F642E">
      <w:pPr>
        <w:numPr>
          <w:ilvl w:val="1"/>
          <w:numId w:val="6"/>
        </w:numPr>
        <w:tabs>
          <w:tab w:val="left" w:pos="0"/>
          <w:tab w:val="num" w:pos="1800"/>
        </w:tabs>
        <w:spacing w:after="0" w:line="240" w:lineRule="auto"/>
        <w:ind w:right="-46"/>
        <w:contextualSpacing/>
        <w:jc w:val="both"/>
        <w:rPr>
          <w:rFonts w:cs="Times New Roman"/>
          <w:szCs w:val="20"/>
        </w:rPr>
      </w:pPr>
      <w:r w:rsidRPr="004F642E">
        <w:rPr>
          <w:rFonts w:cs="Times New Roman"/>
          <w:szCs w:val="20"/>
        </w:rPr>
        <w:t xml:space="preserve">adopt safe practices to minimise the possibility of harm or accidents happening to children and protect workers from the necessity to take unnecessary risks that may leave themselves open to </w:t>
      </w:r>
      <w:r w:rsidR="004F642E">
        <w:rPr>
          <w:rFonts w:cs="Times New Roman"/>
          <w:szCs w:val="20"/>
        </w:rPr>
        <w:t>accusations of abuse or neglect</w:t>
      </w:r>
    </w:p>
    <w:p w:rsidR="004F642E" w:rsidRDefault="00075953" w:rsidP="004F642E">
      <w:pPr>
        <w:numPr>
          <w:ilvl w:val="1"/>
          <w:numId w:val="6"/>
        </w:numPr>
        <w:tabs>
          <w:tab w:val="left" w:pos="0"/>
          <w:tab w:val="num" w:pos="1800"/>
        </w:tabs>
        <w:spacing w:after="0" w:line="240" w:lineRule="auto"/>
        <w:ind w:right="-46"/>
        <w:contextualSpacing/>
        <w:jc w:val="both"/>
        <w:rPr>
          <w:rFonts w:cs="Times New Roman"/>
          <w:szCs w:val="20"/>
        </w:rPr>
      </w:pPr>
      <w:r w:rsidRPr="004F642E">
        <w:rPr>
          <w:rFonts w:cs="Times New Roman"/>
          <w:szCs w:val="20"/>
        </w:rPr>
        <w:t xml:space="preserve">develop a practice of openness with parents and encourage parental involvement in the education of their children; and </w:t>
      </w:r>
    </w:p>
    <w:p w:rsidR="00075953" w:rsidRPr="004F642E" w:rsidRDefault="00075953" w:rsidP="004F642E">
      <w:pPr>
        <w:numPr>
          <w:ilvl w:val="1"/>
          <w:numId w:val="6"/>
        </w:numPr>
        <w:tabs>
          <w:tab w:val="left" w:pos="0"/>
          <w:tab w:val="num" w:pos="1800"/>
        </w:tabs>
        <w:spacing w:after="0" w:line="240" w:lineRule="auto"/>
        <w:ind w:right="-46"/>
        <w:contextualSpacing/>
        <w:jc w:val="both"/>
        <w:rPr>
          <w:rFonts w:cs="Times New Roman"/>
          <w:szCs w:val="20"/>
        </w:rPr>
      </w:pPr>
      <w:r w:rsidRPr="004F642E">
        <w:rPr>
          <w:rFonts w:cs="Times New Roman"/>
          <w:szCs w:val="20"/>
        </w:rPr>
        <w:t>fully respect confidentiality requirements in dealin</w:t>
      </w:r>
      <w:r w:rsidR="00FB7AF6" w:rsidRPr="004F642E">
        <w:rPr>
          <w:rFonts w:cs="Times New Roman"/>
          <w:szCs w:val="20"/>
        </w:rPr>
        <w:t>g with child protection matters</w:t>
      </w:r>
    </w:p>
    <w:p w:rsidR="00075953" w:rsidRPr="004F642E" w:rsidRDefault="00075953" w:rsidP="004F642E">
      <w:pPr>
        <w:tabs>
          <w:tab w:val="left" w:pos="0"/>
          <w:tab w:val="num" w:pos="1440"/>
        </w:tabs>
        <w:spacing w:after="0"/>
        <w:ind w:left="1800" w:right="-46"/>
        <w:jc w:val="both"/>
        <w:rPr>
          <w:rFonts w:cs="Times New Roman"/>
          <w:szCs w:val="20"/>
        </w:rPr>
      </w:pPr>
    </w:p>
    <w:p w:rsidR="00075953" w:rsidRPr="004F642E" w:rsidRDefault="00075953" w:rsidP="004F642E">
      <w:pPr>
        <w:tabs>
          <w:tab w:val="left" w:pos="0"/>
        </w:tabs>
        <w:autoSpaceDE w:val="0"/>
        <w:autoSpaceDN w:val="0"/>
        <w:adjustRightInd w:val="0"/>
        <w:ind w:left="360" w:right="-46"/>
        <w:jc w:val="both"/>
        <w:rPr>
          <w:rFonts w:cs="Times New Roman"/>
          <w:szCs w:val="20"/>
        </w:rPr>
      </w:pPr>
      <w:r w:rsidRPr="004F642E">
        <w:rPr>
          <w:rFonts w:cs="Times New Roman"/>
          <w:szCs w:val="20"/>
        </w:rPr>
        <w:t>The school will also adhere to the above principles in relation to any adult pupi</w:t>
      </w:r>
      <w:r w:rsidR="00FB7AF6" w:rsidRPr="004F642E">
        <w:rPr>
          <w:rFonts w:cs="Times New Roman"/>
          <w:szCs w:val="20"/>
        </w:rPr>
        <w:t>l with a special vulnerability</w:t>
      </w:r>
      <w:r w:rsidR="004F642E">
        <w:rPr>
          <w:rFonts w:cs="Times New Roman"/>
          <w:szCs w:val="20"/>
        </w:rPr>
        <w:t>.</w:t>
      </w:r>
    </w:p>
    <w:p w:rsidR="004F642E" w:rsidRDefault="00075953" w:rsidP="004F642E">
      <w:pPr>
        <w:numPr>
          <w:ilvl w:val="0"/>
          <w:numId w:val="6"/>
        </w:numPr>
        <w:tabs>
          <w:tab w:val="left" w:pos="0"/>
        </w:tabs>
        <w:spacing w:after="0" w:line="240" w:lineRule="auto"/>
        <w:ind w:left="360" w:right="-46"/>
        <w:contextualSpacing/>
        <w:jc w:val="both"/>
        <w:rPr>
          <w:rFonts w:cs="Times New Roman"/>
          <w:szCs w:val="20"/>
        </w:rPr>
      </w:pPr>
      <w:r w:rsidRPr="004F642E">
        <w:rPr>
          <w:rFonts w:cs="Times New Roman"/>
          <w:szCs w:val="20"/>
        </w:rPr>
        <w:t>The following procedures/measures are in place:</w:t>
      </w:r>
    </w:p>
    <w:p w:rsidR="004F642E" w:rsidRDefault="004F642E" w:rsidP="004F642E">
      <w:pPr>
        <w:tabs>
          <w:tab w:val="left" w:pos="0"/>
        </w:tabs>
        <w:spacing w:after="0" w:line="240" w:lineRule="auto"/>
        <w:ind w:left="360" w:right="-46"/>
        <w:contextualSpacing/>
        <w:jc w:val="both"/>
        <w:rPr>
          <w:rFonts w:cs="Times New Roman"/>
          <w:szCs w:val="20"/>
        </w:rPr>
      </w:pPr>
    </w:p>
    <w:p w:rsidR="004F642E" w:rsidRDefault="00075953" w:rsidP="004F642E">
      <w:pPr>
        <w:numPr>
          <w:ilvl w:val="1"/>
          <w:numId w:val="6"/>
        </w:numPr>
        <w:tabs>
          <w:tab w:val="left" w:pos="0"/>
          <w:tab w:val="num" w:pos="1800"/>
        </w:tabs>
        <w:spacing w:after="0" w:line="240" w:lineRule="auto"/>
        <w:ind w:right="-46"/>
        <w:contextualSpacing/>
        <w:jc w:val="both"/>
        <w:rPr>
          <w:rFonts w:cs="Times New Roman"/>
          <w:szCs w:val="20"/>
        </w:rPr>
      </w:pPr>
      <w:r w:rsidRPr="004F642E">
        <w:rPr>
          <w:rFonts w:cs="Times New Roman"/>
          <w:szCs w:val="20"/>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w:t>
      </w:r>
      <w:r w:rsidR="00FB7AF6" w:rsidRPr="004F642E">
        <w:rPr>
          <w:rFonts w:cs="Times New Roman"/>
          <w:szCs w:val="20"/>
        </w:rPr>
        <w:t>re published on the DES website</w:t>
      </w:r>
      <w:r w:rsidRPr="004F642E">
        <w:rPr>
          <w:rFonts w:cs="Times New Roman"/>
          <w:szCs w:val="20"/>
        </w:rPr>
        <w:t xml:space="preserve">  </w:t>
      </w:r>
    </w:p>
    <w:p w:rsidR="004F642E" w:rsidRDefault="00075953" w:rsidP="004F642E">
      <w:pPr>
        <w:numPr>
          <w:ilvl w:val="1"/>
          <w:numId w:val="6"/>
        </w:numPr>
        <w:tabs>
          <w:tab w:val="left" w:pos="0"/>
          <w:tab w:val="num" w:pos="1800"/>
        </w:tabs>
        <w:spacing w:after="0" w:line="240" w:lineRule="auto"/>
        <w:ind w:right="-46"/>
        <w:contextualSpacing/>
        <w:jc w:val="both"/>
        <w:rPr>
          <w:rFonts w:cs="Times New Roman"/>
          <w:szCs w:val="20"/>
        </w:rPr>
      </w:pPr>
      <w:r w:rsidRPr="004F642E">
        <w:rPr>
          <w:rFonts w:cs="Times New Roman"/>
          <w:szCs w:val="20"/>
        </w:rPr>
        <w:lastRenderedPageBreak/>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w:t>
      </w:r>
      <w:r w:rsidR="00FB7AF6" w:rsidRPr="004F642E">
        <w:rPr>
          <w:rFonts w:cs="Times New Roman"/>
          <w:szCs w:val="20"/>
        </w:rPr>
        <w:t>nd available on the DES website</w:t>
      </w:r>
    </w:p>
    <w:p w:rsidR="004F642E" w:rsidRDefault="00075953" w:rsidP="004F642E">
      <w:pPr>
        <w:numPr>
          <w:ilvl w:val="1"/>
          <w:numId w:val="6"/>
        </w:numPr>
        <w:tabs>
          <w:tab w:val="left" w:pos="0"/>
          <w:tab w:val="num" w:pos="1800"/>
        </w:tabs>
        <w:spacing w:after="0" w:line="240" w:lineRule="auto"/>
        <w:ind w:right="-46"/>
        <w:contextualSpacing/>
        <w:jc w:val="both"/>
        <w:rPr>
          <w:rFonts w:cs="Times New Roman"/>
          <w:szCs w:val="20"/>
        </w:rPr>
      </w:pPr>
      <w:r w:rsidRPr="004F642E">
        <w:rPr>
          <w:rFonts w:cs="Times New Roman"/>
          <w:szCs w:val="20"/>
        </w:rPr>
        <w:t>In relation to the provision of i</w:t>
      </w:r>
      <w:r w:rsidR="004F642E" w:rsidRPr="004F642E">
        <w:rPr>
          <w:rFonts w:cs="Times New Roman"/>
          <w:szCs w:val="20"/>
        </w:rPr>
        <w:t>nformation and, where necessary instruction and training</w:t>
      </w:r>
      <w:r w:rsidRPr="004F642E">
        <w:rPr>
          <w:rFonts w:cs="Times New Roman"/>
          <w:szCs w:val="20"/>
        </w:rPr>
        <w:t xml:space="preserve"> to staff in respect of the identification of the occurrence of harm (as defi</w:t>
      </w:r>
      <w:r w:rsidR="004F642E" w:rsidRPr="004F642E">
        <w:rPr>
          <w:rFonts w:cs="Times New Roman"/>
          <w:szCs w:val="20"/>
        </w:rPr>
        <w:t>ned in the 2015 Act) the school:</w:t>
      </w:r>
    </w:p>
    <w:p w:rsidR="004F642E" w:rsidRDefault="00075953" w:rsidP="004F642E">
      <w:pPr>
        <w:numPr>
          <w:ilvl w:val="2"/>
          <w:numId w:val="6"/>
        </w:numPr>
        <w:tabs>
          <w:tab w:val="left" w:pos="0"/>
        </w:tabs>
        <w:spacing w:after="0" w:line="240" w:lineRule="auto"/>
        <w:ind w:right="-46"/>
        <w:contextualSpacing/>
        <w:jc w:val="both"/>
        <w:rPr>
          <w:rFonts w:cs="Times New Roman"/>
          <w:szCs w:val="20"/>
        </w:rPr>
      </w:pPr>
      <w:r w:rsidRPr="004F642E">
        <w:rPr>
          <w:rFonts w:cs="Times New Roman"/>
          <w:szCs w:val="20"/>
        </w:rPr>
        <w:t xml:space="preserve">Has provided each member of staff with a copy of the school’s Child Safeguarding Statement </w:t>
      </w:r>
    </w:p>
    <w:p w:rsidR="004F642E" w:rsidRDefault="00075953" w:rsidP="004F642E">
      <w:pPr>
        <w:numPr>
          <w:ilvl w:val="2"/>
          <w:numId w:val="6"/>
        </w:numPr>
        <w:tabs>
          <w:tab w:val="left" w:pos="0"/>
        </w:tabs>
        <w:spacing w:after="0" w:line="240" w:lineRule="auto"/>
        <w:ind w:right="-46"/>
        <w:contextualSpacing/>
        <w:jc w:val="both"/>
        <w:rPr>
          <w:rFonts w:cs="Times New Roman"/>
          <w:szCs w:val="20"/>
        </w:rPr>
      </w:pPr>
      <w:r w:rsidRPr="004F642E">
        <w:rPr>
          <w:rFonts w:cs="Times New Roman"/>
          <w:szCs w:val="20"/>
        </w:rPr>
        <w:t xml:space="preserve">Ensures all new staff  are provided with a copy of the school’s Child Safeguarding Statement </w:t>
      </w:r>
    </w:p>
    <w:p w:rsidR="004F642E" w:rsidRDefault="00075953" w:rsidP="004F642E">
      <w:pPr>
        <w:numPr>
          <w:ilvl w:val="2"/>
          <w:numId w:val="6"/>
        </w:numPr>
        <w:tabs>
          <w:tab w:val="left" w:pos="0"/>
        </w:tabs>
        <w:spacing w:after="0" w:line="240" w:lineRule="auto"/>
        <w:ind w:right="-46"/>
        <w:contextualSpacing/>
        <w:jc w:val="both"/>
        <w:rPr>
          <w:rFonts w:cs="Times New Roman"/>
          <w:szCs w:val="20"/>
        </w:rPr>
      </w:pPr>
      <w:r w:rsidRPr="004F642E">
        <w:rPr>
          <w:rFonts w:cs="Times New Roman"/>
          <w:szCs w:val="20"/>
        </w:rPr>
        <w:t xml:space="preserve">Encourages staff to avail of relevant training </w:t>
      </w:r>
    </w:p>
    <w:p w:rsidR="004F642E" w:rsidRDefault="00075953" w:rsidP="004F642E">
      <w:pPr>
        <w:numPr>
          <w:ilvl w:val="2"/>
          <w:numId w:val="6"/>
        </w:numPr>
        <w:tabs>
          <w:tab w:val="left" w:pos="0"/>
        </w:tabs>
        <w:spacing w:after="0" w:line="240" w:lineRule="auto"/>
        <w:ind w:right="-46"/>
        <w:contextualSpacing/>
        <w:jc w:val="both"/>
        <w:rPr>
          <w:rFonts w:cs="Times New Roman"/>
          <w:szCs w:val="20"/>
        </w:rPr>
      </w:pPr>
      <w:r w:rsidRPr="004F642E">
        <w:rPr>
          <w:rFonts w:cs="Times New Roman"/>
          <w:szCs w:val="20"/>
        </w:rPr>
        <w:t xml:space="preserve">Encourages Board of Management members to avail of relevant training </w:t>
      </w:r>
    </w:p>
    <w:p w:rsidR="00075953" w:rsidRPr="004F642E" w:rsidRDefault="00075953" w:rsidP="004F642E">
      <w:pPr>
        <w:numPr>
          <w:ilvl w:val="2"/>
          <w:numId w:val="6"/>
        </w:numPr>
        <w:tabs>
          <w:tab w:val="left" w:pos="0"/>
        </w:tabs>
        <w:spacing w:after="0" w:line="240" w:lineRule="auto"/>
        <w:ind w:right="-46"/>
        <w:contextualSpacing/>
        <w:jc w:val="both"/>
        <w:rPr>
          <w:rFonts w:cs="Times New Roman"/>
          <w:szCs w:val="20"/>
        </w:rPr>
      </w:pPr>
      <w:r w:rsidRPr="004F642E">
        <w:rPr>
          <w:rFonts w:cs="Times New Roman"/>
          <w:szCs w:val="20"/>
        </w:rPr>
        <w:t xml:space="preserve">The Board of Management maintains records of all </w:t>
      </w:r>
      <w:r w:rsidR="004F642E">
        <w:rPr>
          <w:rFonts w:cs="Times New Roman"/>
          <w:szCs w:val="20"/>
        </w:rPr>
        <w:t>staff and Board member training.</w:t>
      </w:r>
    </w:p>
    <w:p w:rsidR="00075953" w:rsidRPr="004F642E" w:rsidRDefault="00075953" w:rsidP="004F642E">
      <w:pPr>
        <w:tabs>
          <w:tab w:val="left" w:pos="0"/>
          <w:tab w:val="num" w:pos="1418"/>
          <w:tab w:val="num" w:pos="2160"/>
        </w:tabs>
        <w:spacing w:after="0"/>
        <w:ind w:left="709" w:right="-46"/>
        <w:jc w:val="both"/>
        <w:rPr>
          <w:rFonts w:cs="Times New Roman"/>
          <w:szCs w:val="20"/>
        </w:rPr>
      </w:pPr>
    </w:p>
    <w:p w:rsidR="00075953" w:rsidRPr="004F642E" w:rsidRDefault="00075953" w:rsidP="004F642E">
      <w:pPr>
        <w:pStyle w:val="ListParagraph"/>
        <w:numPr>
          <w:ilvl w:val="1"/>
          <w:numId w:val="6"/>
        </w:numPr>
        <w:tabs>
          <w:tab w:val="left" w:pos="0"/>
          <w:tab w:val="num" w:pos="1418"/>
          <w:tab w:val="num" w:pos="2160"/>
        </w:tabs>
        <w:spacing w:after="0" w:line="240" w:lineRule="auto"/>
        <w:ind w:right="-46"/>
        <w:jc w:val="both"/>
        <w:rPr>
          <w:rFonts w:cs="Times New Roman"/>
          <w:szCs w:val="20"/>
        </w:rPr>
      </w:pPr>
      <w:r w:rsidRPr="004F642E">
        <w:rPr>
          <w:rFonts w:cs="Times New Roman"/>
          <w:szCs w:val="20"/>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w:t>
      </w:r>
      <w:r w:rsidR="00FB7AF6" w:rsidRPr="004F642E">
        <w:rPr>
          <w:rFonts w:cs="Times New Roman"/>
          <w:szCs w:val="20"/>
        </w:rPr>
        <w:t>der the Children First Act 2015</w:t>
      </w:r>
    </w:p>
    <w:p w:rsidR="00075953" w:rsidRPr="004F642E" w:rsidRDefault="00075953" w:rsidP="004F642E">
      <w:pPr>
        <w:pStyle w:val="ListParagraph"/>
        <w:numPr>
          <w:ilvl w:val="1"/>
          <w:numId w:val="6"/>
        </w:numPr>
        <w:tabs>
          <w:tab w:val="left" w:pos="0"/>
          <w:tab w:val="num" w:pos="1418"/>
          <w:tab w:val="num" w:pos="2160"/>
        </w:tabs>
        <w:spacing w:after="0" w:line="240" w:lineRule="auto"/>
        <w:ind w:right="-46"/>
        <w:jc w:val="both"/>
        <w:rPr>
          <w:rFonts w:cs="Times New Roman"/>
          <w:szCs w:val="20"/>
        </w:rPr>
      </w:pPr>
      <w:r w:rsidRPr="004F642E">
        <w:rPr>
          <w:rFonts w:cs="Times New Roman"/>
          <w:szCs w:val="20"/>
        </w:rPr>
        <w:t>In this school</w:t>
      </w:r>
      <w:r w:rsidR="004F642E">
        <w:rPr>
          <w:rFonts w:cs="Times New Roman"/>
          <w:szCs w:val="20"/>
        </w:rPr>
        <w:t>,</w:t>
      </w:r>
      <w:r w:rsidRPr="004F642E">
        <w:rPr>
          <w:rFonts w:cs="Times New Roman"/>
          <w:szCs w:val="20"/>
        </w:rPr>
        <w:t xml:space="preserve"> the Board has appoi</w:t>
      </w:r>
      <w:r w:rsidR="004F642E">
        <w:rPr>
          <w:rFonts w:cs="Times New Roman"/>
          <w:szCs w:val="20"/>
        </w:rPr>
        <w:t xml:space="preserve">nted the above named DLP as the ‘relevant person’ </w:t>
      </w:r>
      <w:r w:rsidRPr="004F642E">
        <w:rPr>
          <w:rFonts w:cs="Times New Roman"/>
          <w:szCs w:val="20"/>
        </w:rPr>
        <w:t>(as defined in the Children First Act 2015) to be the first point of contact in respect of the</w:t>
      </w:r>
      <w:r w:rsidR="00FB7AF6" w:rsidRPr="004F642E">
        <w:rPr>
          <w:rFonts w:cs="Times New Roman"/>
          <w:szCs w:val="20"/>
        </w:rPr>
        <w:t xml:space="preserve"> s</w:t>
      </w:r>
      <w:r w:rsidR="004F642E">
        <w:rPr>
          <w:rFonts w:cs="Times New Roman"/>
          <w:szCs w:val="20"/>
        </w:rPr>
        <w:t>chool’s</w:t>
      </w:r>
      <w:r w:rsidR="00FB7AF6" w:rsidRPr="004F642E">
        <w:rPr>
          <w:rFonts w:cs="Times New Roman"/>
          <w:szCs w:val="20"/>
        </w:rPr>
        <w:t xml:space="preserve"> child safeguarding statement</w:t>
      </w:r>
      <w:r w:rsidR="004F642E">
        <w:rPr>
          <w:rFonts w:cs="Times New Roman"/>
          <w:szCs w:val="20"/>
        </w:rPr>
        <w:t>.</w:t>
      </w:r>
    </w:p>
    <w:p w:rsidR="00075953" w:rsidRPr="004F642E" w:rsidRDefault="00075953" w:rsidP="004F642E">
      <w:pPr>
        <w:tabs>
          <w:tab w:val="left" w:pos="0"/>
          <w:tab w:val="num" w:pos="1418"/>
          <w:tab w:val="num" w:pos="2160"/>
        </w:tabs>
        <w:spacing w:after="0"/>
        <w:ind w:left="709" w:right="-46"/>
        <w:jc w:val="both"/>
        <w:rPr>
          <w:rFonts w:cs="Times New Roman"/>
          <w:szCs w:val="20"/>
        </w:rPr>
      </w:pPr>
    </w:p>
    <w:p w:rsidR="00075953" w:rsidRPr="004F642E" w:rsidRDefault="00075953" w:rsidP="004F642E">
      <w:pPr>
        <w:numPr>
          <w:ilvl w:val="0"/>
          <w:numId w:val="6"/>
        </w:numPr>
        <w:tabs>
          <w:tab w:val="left" w:pos="0"/>
          <w:tab w:val="num" w:pos="1418"/>
          <w:tab w:val="num" w:pos="2160"/>
        </w:tabs>
        <w:spacing w:after="0" w:line="240" w:lineRule="auto"/>
        <w:ind w:left="709" w:right="-46" w:hanging="371"/>
        <w:jc w:val="both"/>
        <w:rPr>
          <w:rFonts w:cs="Times New Roman"/>
          <w:szCs w:val="20"/>
        </w:rPr>
      </w:pPr>
      <w:r w:rsidRPr="004F642E">
        <w:rPr>
          <w:rFonts w:cs="Times New Roman"/>
          <w:szCs w:val="20"/>
        </w:rPr>
        <w:t>All registered teachers employed by the school are mandated persons un</w:t>
      </w:r>
      <w:r w:rsidR="00FB7AF6" w:rsidRPr="004F642E">
        <w:rPr>
          <w:rFonts w:cs="Times New Roman"/>
          <w:szCs w:val="20"/>
        </w:rPr>
        <w:t>der the Children First Act 2015</w:t>
      </w:r>
    </w:p>
    <w:p w:rsidR="00075953" w:rsidRPr="004F642E" w:rsidRDefault="00075953" w:rsidP="004F642E">
      <w:pPr>
        <w:tabs>
          <w:tab w:val="left" w:pos="0"/>
          <w:tab w:val="num" w:pos="1418"/>
          <w:tab w:val="num" w:pos="2160"/>
        </w:tabs>
        <w:spacing w:after="0"/>
        <w:ind w:left="709" w:right="-46"/>
        <w:jc w:val="both"/>
        <w:rPr>
          <w:rFonts w:cs="Times New Roman"/>
          <w:szCs w:val="20"/>
        </w:rPr>
      </w:pPr>
    </w:p>
    <w:p w:rsidR="00075953" w:rsidRPr="004F642E" w:rsidRDefault="00075953" w:rsidP="004F642E">
      <w:pPr>
        <w:numPr>
          <w:ilvl w:val="0"/>
          <w:numId w:val="6"/>
        </w:numPr>
        <w:tabs>
          <w:tab w:val="left" w:pos="0"/>
          <w:tab w:val="num" w:pos="1418"/>
          <w:tab w:val="num" w:pos="2160"/>
        </w:tabs>
        <w:spacing w:after="0" w:line="240" w:lineRule="auto"/>
        <w:ind w:left="709" w:right="-46" w:hanging="371"/>
        <w:jc w:val="both"/>
        <w:rPr>
          <w:rFonts w:cs="Times New Roman"/>
          <w:szCs w:val="20"/>
        </w:rPr>
      </w:pPr>
      <w:r w:rsidRPr="004F642E">
        <w:rPr>
          <w:rFonts w:cs="Times New Roman"/>
          <w:szCs w:val="20"/>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w:t>
      </w:r>
      <w:r w:rsidR="00FB7AF6" w:rsidRPr="004F642E">
        <w:rPr>
          <w:rFonts w:cs="Times New Roman"/>
          <w:szCs w:val="20"/>
        </w:rPr>
        <w:t>an appendix to these procedures</w:t>
      </w:r>
      <w:r w:rsidRPr="004F642E">
        <w:rPr>
          <w:rFonts w:cs="Times New Roman"/>
          <w:szCs w:val="20"/>
        </w:rPr>
        <w:t xml:space="preserve"> </w:t>
      </w:r>
    </w:p>
    <w:p w:rsidR="00075953" w:rsidRPr="004F642E" w:rsidRDefault="00075953" w:rsidP="004F642E">
      <w:pPr>
        <w:tabs>
          <w:tab w:val="left" w:pos="0"/>
          <w:tab w:val="num" w:pos="1418"/>
          <w:tab w:val="num" w:pos="2160"/>
        </w:tabs>
        <w:spacing w:after="0"/>
        <w:ind w:left="709" w:right="-46"/>
        <w:jc w:val="both"/>
        <w:rPr>
          <w:rFonts w:cs="Times New Roman"/>
          <w:szCs w:val="20"/>
        </w:rPr>
      </w:pPr>
    </w:p>
    <w:p w:rsidR="00075953" w:rsidRPr="004F642E" w:rsidRDefault="00075953" w:rsidP="004F642E">
      <w:pPr>
        <w:numPr>
          <w:ilvl w:val="0"/>
          <w:numId w:val="6"/>
        </w:numPr>
        <w:tabs>
          <w:tab w:val="left" w:pos="0"/>
          <w:tab w:val="num" w:pos="1418"/>
          <w:tab w:val="num" w:pos="2160"/>
        </w:tabs>
        <w:spacing w:after="0" w:line="240" w:lineRule="auto"/>
        <w:ind w:left="709" w:right="-46" w:hanging="371"/>
        <w:jc w:val="both"/>
        <w:rPr>
          <w:rFonts w:cs="Times New Roman"/>
          <w:szCs w:val="20"/>
        </w:rPr>
      </w:pPr>
      <w:r w:rsidRPr="004F642E">
        <w:rPr>
          <w:rFonts w:cs="Times New Roman"/>
          <w:szCs w:val="20"/>
        </w:rPr>
        <w:t>The various procedure</w:t>
      </w:r>
      <w:r w:rsidR="006A2E97">
        <w:rPr>
          <w:rFonts w:cs="Times New Roman"/>
          <w:szCs w:val="20"/>
        </w:rPr>
        <w:t xml:space="preserve">s referred to in this Statement </w:t>
      </w:r>
      <w:r w:rsidRPr="004F642E">
        <w:rPr>
          <w:rFonts w:cs="Times New Roman"/>
          <w:szCs w:val="20"/>
        </w:rPr>
        <w:t>will be made ava</w:t>
      </w:r>
      <w:r w:rsidR="00FB7AF6" w:rsidRPr="004F642E">
        <w:rPr>
          <w:rFonts w:cs="Times New Roman"/>
          <w:szCs w:val="20"/>
        </w:rPr>
        <w:t>ilable on request by the school</w:t>
      </w:r>
    </w:p>
    <w:p w:rsidR="00075953" w:rsidRPr="004F642E" w:rsidRDefault="00075953" w:rsidP="009B5024">
      <w:pPr>
        <w:tabs>
          <w:tab w:val="left" w:pos="0"/>
        </w:tabs>
        <w:ind w:right="-46"/>
        <w:jc w:val="both"/>
        <w:rPr>
          <w:rFonts w:cs="Times New Roman"/>
          <w:szCs w:val="20"/>
        </w:rPr>
      </w:pPr>
      <w:r w:rsidRPr="004F642E">
        <w:rPr>
          <w:rFonts w:cs="Times New Roman"/>
          <w:szCs w:val="20"/>
        </w:rPr>
        <w:tab/>
      </w:r>
      <w:r w:rsidRPr="004F642E">
        <w:rPr>
          <w:rFonts w:cs="Times New Roman"/>
          <w:szCs w:val="20"/>
        </w:rPr>
        <w:tab/>
      </w:r>
    </w:p>
    <w:p w:rsidR="00075953" w:rsidRPr="004F642E" w:rsidRDefault="00B76C04" w:rsidP="004F642E">
      <w:pPr>
        <w:numPr>
          <w:ilvl w:val="0"/>
          <w:numId w:val="6"/>
        </w:numPr>
        <w:tabs>
          <w:tab w:val="left" w:pos="0"/>
        </w:tabs>
        <w:spacing w:after="0" w:line="240" w:lineRule="auto"/>
        <w:ind w:left="360" w:right="-46"/>
        <w:contextualSpacing/>
        <w:jc w:val="both"/>
        <w:rPr>
          <w:rFonts w:cs="Times New Roman"/>
          <w:szCs w:val="20"/>
        </w:rPr>
      </w:pPr>
      <w:r>
        <w:rPr>
          <w:rFonts w:cs="Times New Roman"/>
          <w:szCs w:val="20"/>
        </w:rPr>
        <w:t xml:space="preserve">This statement </w:t>
      </w:r>
      <w:r w:rsidR="00075953" w:rsidRPr="004F642E">
        <w:rPr>
          <w:rFonts w:cs="Times New Roman"/>
          <w:szCs w:val="20"/>
        </w:rPr>
        <w:t>been provided to all members of school personnel, the Parents’ Association (if any) and the patron.  It is readily accessible to parents and guardians on request. A copy of this Statement will be made available to Tusla and the Department if r</w:t>
      </w:r>
      <w:r w:rsidR="00FB7AF6" w:rsidRPr="004F642E">
        <w:rPr>
          <w:rFonts w:cs="Times New Roman"/>
          <w:szCs w:val="20"/>
        </w:rPr>
        <w:t>equested</w:t>
      </w:r>
      <w:r w:rsidR="004F642E">
        <w:rPr>
          <w:rFonts w:cs="Times New Roman"/>
          <w:szCs w:val="20"/>
        </w:rPr>
        <w:t>.</w:t>
      </w:r>
    </w:p>
    <w:p w:rsidR="00075953" w:rsidRPr="004F642E" w:rsidRDefault="00075953" w:rsidP="004F642E">
      <w:pPr>
        <w:tabs>
          <w:tab w:val="left" w:pos="0"/>
        </w:tabs>
        <w:ind w:left="360" w:right="-46"/>
        <w:contextualSpacing/>
        <w:jc w:val="both"/>
        <w:rPr>
          <w:rFonts w:cs="Times New Roman"/>
          <w:szCs w:val="20"/>
        </w:rPr>
      </w:pPr>
    </w:p>
    <w:p w:rsidR="00075953" w:rsidRPr="004F642E" w:rsidRDefault="00075953" w:rsidP="004F642E">
      <w:pPr>
        <w:numPr>
          <w:ilvl w:val="0"/>
          <w:numId w:val="6"/>
        </w:numPr>
        <w:tabs>
          <w:tab w:val="left" w:pos="0"/>
        </w:tabs>
        <w:spacing w:after="0" w:line="240" w:lineRule="auto"/>
        <w:ind w:left="360" w:right="-46"/>
        <w:contextualSpacing/>
        <w:jc w:val="both"/>
        <w:rPr>
          <w:rFonts w:cs="Times New Roman"/>
          <w:szCs w:val="20"/>
        </w:rPr>
      </w:pPr>
      <w:r w:rsidRPr="004F642E">
        <w:rPr>
          <w:rFonts w:cs="Times New Roman"/>
          <w:szCs w:val="20"/>
        </w:rPr>
        <w:t>This Child Safeguarding Statement will be reviewed annually or as soon as practicable after there has been a material change in any matter</w:t>
      </w:r>
      <w:r w:rsidR="00FB7AF6" w:rsidRPr="004F642E">
        <w:rPr>
          <w:rFonts w:cs="Times New Roman"/>
          <w:szCs w:val="20"/>
        </w:rPr>
        <w:t xml:space="preserve"> to which this statement refers</w:t>
      </w:r>
    </w:p>
    <w:p w:rsidR="00975FF0" w:rsidRDefault="00975FF0" w:rsidP="004F642E">
      <w:pPr>
        <w:tabs>
          <w:tab w:val="left" w:pos="0"/>
        </w:tabs>
        <w:ind w:right="-46"/>
        <w:rPr>
          <w:rFonts w:cs="Times New Roman"/>
          <w:b/>
          <w:szCs w:val="20"/>
        </w:rPr>
      </w:pPr>
    </w:p>
    <w:p w:rsidR="00975FF0" w:rsidRPr="004F642E" w:rsidRDefault="00975FF0" w:rsidP="004F642E">
      <w:pPr>
        <w:tabs>
          <w:tab w:val="left" w:pos="0"/>
        </w:tabs>
        <w:ind w:right="-46"/>
        <w:rPr>
          <w:rFonts w:cs="Times New Roman"/>
          <w:b/>
          <w:szCs w:val="20"/>
        </w:rPr>
      </w:pPr>
    </w:p>
    <w:p w:rsidR="00075953" w:rsidRPr="004F642E" w:rsidRDefault="00075953" w:rsidP="004F642E">
      <w:pPr>
        <w:tabs>
          <w:tab w:val="left" w:pos="0"/>
        </w:tabs>
        <w:ind w:right="-46"/>
        <w:rPr>
          <w:rFonts w:cs="Times New Roman"/>
          <w:szCs w:val="20"/>
        </w:rPr>
      </w:pPr>
      <w:r w:rsidRPr="004F642E">
        <w:rPr>
          <w:rFonts w:cs="Times New Roman"/>
          <w:szCs w:val="20"/>
        </w:rPr>
        <w:lastRenderedPageBreak/>
        <w:t>This Child Safeguarding Statement was adopted by the Board of Managemen</w:t>
      </w:r>
      <w:r w:rsidR="00FB7AF6" w:rsidRPr="004F642E">
        <w:rPr>
          <w:rFonts w:cs="Times New Roman"/>
          <w:szCs w:val="20"/>
        </w:rPr>
        <w:t xml:space="preserve">t on </w:t>
      </w:r>
      <w:r w:rsidR="00125C36">
        <w:rPr>
          <w:rFonts w:cs="Times New Roman"/>
          <w:szCs w:val="20"/>
        </w:rPr>
        <w:t>:</w:t>
      </w:r>
      <w:r w:rsidR="004F642E">
        <w:rPr>
          <w:rFonts w:cs="Times New Roman"/>
          <w:szCs w:val="20"/>
        </w:rPr>
        <w:br/>
      </w:r>
      <w:r w:rsidRPr="004F642E">
        <w:rPr>
          <w:rFonts w:cs="Times New Roman"/>
          <w:szCs w:val="20"/>
        </w:rPr>
        <w:t>Signed: _________________________</w:t>
      </w:r>
      <w:r w:rsidRPr="004F642E">
        <w:rPr>
          <w:rFonts w:cs="Times New Roman"/>
          <w:szCs w:val="20"/>
        </w:rPr>
        <w:tab/>
      </w:r>
      <w:r w:rsidRPr="004F642E">
        <w:rPr>
          <w:rFonts w:cs="Times New Roman"/>
          <w:szCs w:val="20"/>
        </w:rPr>
        <w:tab/>
        <w:t>Signed: _________________________</w:t>
      </w:r>
    </w:p>
    <w:p w:rsidR="00075953" w:rsidRPr="004F642E" w:rsidRDefault="00075953" w:rsidP="004F642E">
      <w:pPr>
        <w:autoSpaceDE w:val="0"/>
        <w:autoSpaceDN w:val="0"/>
        <w:adjustRightInd w:val="0"/>
        <w:ind w:left="5103" w:right="-46" w:hanging="5103"/>
        <w:rPr>
          <w:rFonts w:cs="Times New Roman"/>
          <w:szCs w:val="20"/>
        </w:rPr>
      </w:pPr>
      <w:r w:rsidRPr="004F642E">
        <w:rPr>
          <w:rFonts w:cs="Times New Roman"/>
          <w:szCs w:val="20"/>
        </w:rPr>
        <w:t>Chair</w:t>
      </w:r>
      <w:r w:rsidR="006653B0">
        <w:rPr>
          <w:rFonts w:cs="Times New Roman"/>
          <w:szCs w:val="20"/>
        </w:rPr>
        <w:t>person of BO</w:t>
      </w:r>
      <w:r w:rsidR="00FB7AF6" w:rsidRPr="004F642E">
        <w:rPr>
          <w:rFonts w:cs="Times New Roman"/>
          <w:szCs w:val="20"/>
        </w:rPr>
        <w:t xml:space="preserve">M                     </w:t>
      </w:r>
      <w:r w:rsidR="004F642E">
        <w:rPr>
          <w:rFonts w:cs="Times New Roman"/>
          <w:szCs w:val="20"/>
        </w:rPr>
        <w:t xml:space="preserve">                        </w:t>
      </w:r>
      <w:r w:rsidRPr="004F642E">
        <w:rPr>
          <w:rFonts w:cs="Times New Roman"/>
          <w:szCs w:val="20"/>
        </w:rPr>
        <w:t xml:space="preserve">Principal/Secretary to the </w:t>
      </w:r>
      <w:r w:rsidR="006653B0">
        <w:rPr>
          <w:rFonts w:cs="Times New Roman"/>
          <w:szCs w:val="20"/>
        </w:rPr>
        <w:t>BO</w:t>
      </w:r>
      <w:r w:rsidR="00547B07" w:rsidRPr="004F642E">
        <w:rPr>
          <w:rFonts w:cs="Times New Roman"/>
          <w:szCs w:val="20"/>
        </w:rPr>
        <w:t>M</w:t>
      </w:r>
    </w:p>
    <w:p w:rsidR="00547B07" w:rsidRDefault="00075953" w:rsidP="004F642E">
      <w:pPr>
        <w:tabs>
          <w:tab w:val="left" w:pos="0"/>
        </w:tabs>
        <w:autoSpaceDE w:val="0"/>
        <w:autoSpaceDN w:val="0"/>
        <w:adjustRightInd w:val="0"/>
        <w:ind w:right="-46" w:hanging="360"/>
        <w:rPr>
          <w:rFonts w:cs="Times New Roman"/>
          <w:szCs w:val="20"/>
        </w:rPr>
      </w:pPr>
      <w:r w:rsidRPr="004F642E">
        <w:rPr>
          <w:rFonts w:cs="Times New Roman"/>
          <w:szCs w:val="20"/>
        </w:rPr>
        <w:tab/>
        <w:t>Date</w:t>
      </w:r>
      <w:r w:rsidR="004F642E">
        <w:rPr>
          <w:rFonts w:cs="Times New Roman"/>
          <w:szCs w:val="20"/>
        </w:rPr>
        <w:t xml:space="preserve">:    </w:t>
      </w:r>
      <w:r w:rsidR="009B5024">
        <w:rPr>
          <w:rFonts w:cs="Times New Roman"/>
          <w:szCs w:val="20"/>
        </w:rPr>
        <w:t xml:space="preserve">      </w:t>
      </w:r>
      <w:r w:rsidR="00FC5ACD">
        <w:rPr>
          <w:rFonts w:cs="Times New Roman"/>
          <w:szCs w:val="20"/>
        </w:rPr>
        <w:t>/10</w:t>
      </w:r>
      <w:r w:rsidR="00125C36">
        <w:rPr>
          <w:rFonts w:cs="Times New Roman"/>
          <w:szCs w:val="20"/>
        </w:rPr>
        <w:t>/2024</w:t>
      </w:r>
      <w:r w:rsidR="009B5024">
        <w:rPr>
          <w:rFonts w:cs="Times New Roman"/>
          <w:szCs w:val="20"/>
        </w:rPr>
        <w:t xml:space="preserve">                      </w:t>
      </w:r>
      <w:r w:rsidRPr="004F642E">
        <w:rPr>
          <w:rFonts w:cs="Times New Roman"/>
          <w:szCs w:val="20"/>
        </w:rPr>
        <w:t xml:space="preserve">Date:    </w:t>
      </w:r>
      <w:r w:rsidR="00FC5ACD">
        <w:rPr>
          <w:rFonts w:cs="Times New Roman"/>
          <w:szCs w:val="20"/>
        </w:rPr>
        <w:t>/10</w:t>
      </w:r>
      <w:r w:rsidR="00125C36">
        <w:rPr>
          <w:rFonts w:cs="Times New Roman"/>
          <w:szCs w:val="20"/>
        </w:rPr>
        <w:t>/2024</w:t>
      </w:r>
    </w:p>
    <w:p w:rsidR="00975FF0" w:rsidRDefault="00975FF0" w:rsidP="004F642E">
      <w:pPr>
        <w:tabs>
          <w:tab w:val="left" w:pos="0"/>
        </w:tabs>
        <w:autoSpaceDE w:val="0"/>
        <w:autoSpaceDN w:val="0"/>
        <w:adjustRightInd w:val="0"/>
        <w:ind w:right="-46" w:hanging="360"/>
        <w:rPr>
          <w:rFonts w:cs="Times New Roman"/>
          <w:szCs w:val="20"/>
        </w:rPr>
      </w:pPr>
    </w:p>
    <w:p w:rsidR="00975FF0" w:rsidRDefault="00975FF0" w:rsidP="004F642E">
      <w:pPr>
        <w:tabs>
          <w:tab w:val="left" w:pos="0"/>
        </w:tabs>
        <w:autoSpaceDE w:val="0"/>
        <w:autoSpaceDN w:val="0"/>
        <w:adjustRightInd w:val="0"/>
        <w:ind w:right="-46" w:hanging="360"/>
        <w:rPr>
          <w:rFonts w:cs="Times New Roman"/>
          <w:szCs w:val="20"/>
        </w:rPr>
      </w:pPr>
    </w:p>
    <w:p w:rsidR="00975FF0" w:rsidRPr="00CC233D" w:rsidRDefault="00975FF0" w:rsidP="00975FF0">
      <w:pPr>
        <w:rPr>
          <w:rFonts w:ascii="Times New Roman" w:hAnsi="Times New Roman" w:cs="Times New Roman"/>
          <w:b/>
          <w:sz w:val="24"/>
          <w:szCs w:val="24"/>
          <w:lang w:val="en-GB"/>
        </w:rPr>
      </w:pPr>
      <w:proofErr w:type="spellStart"/>
      <w:r w:rsidRPr="00CC233D">
        <w:rPr>
          <w:rFonts w:ascii="Times New Roman" w:hAnsi="Times New Roman" w:cs="Times New Roman"/>
          <w:b/>
          <w:sz w:val="24"/>
          <w:szCs w:val="24"/>
          <w:lang w:val="en-GB"/>
        </w:rPr>
        <w:t>Tusla</w:t>
      </w:r>
      <w:proofErr w:type="spellEnd"/>
      <w:r w:rsidRPr="00CC233D">
        <w:rPr>
          <w:rFonts w:ascii="Times New Roman" w:hAnsi="Times New Roman" w:cs="Times New Roman"/>
          <w:b/>
          <w:sz w:val="24"/>
          <w:szCs w:val="24"/>
          <w:lang w:val="en-GB"/>
        </w:rPr>
        <w:t xml:space="preserve"> </w:t>
      </w:r>
      <w:proofErr w:type="spellStart"/>
      <w:r w:rsidRPr="00CC233D">
        <w:rPr>
          <w:rFonts w:ascii="Times New Roman" w:hAnsi="Times New Roman" w:cs="Times New Roman"/>
          <w:b/>
          <w:sz w:val="24"/>
          <w:szCs w:val="24"/>
          <w:lang w:val="en-GB"/>
        </w:rPr>
        <w:t>Clonmel</w:t>
      </w:r>
      <w:proofErr w:type="spellEnd"/>
      <w:r w:rsidRPr="00CC233D">
        <w:rPr>
          <w:rFonts w:ascii="Times New Roman" w:hAnsi="Times New Roman" w:cs="Times New Roman"/>
          <w:b/>
          <w:sz w:val="24"/>
          <w:szCs w:val="24"/>
          <w:lang w:val="en-GB"/>
        </w:rPr>
        <w:t>.</w:t>
      </w:r>
    </w:p>
    <w:p w:rsidR="00975FF0" w:rsidRPr="00CC233D" w:rsidRDefault="00975FF0" w:rsidP="00975FF0">
      <w:pPr>
        <w:rPr>
          <w:rFonts w:ascii="Times New Roman" w:hAnsi="Times New Roman" w:cs="Times New Roman"/>
          <w:b/>
          <w:sz w:val="24"/>
          <w:szCs w:val="24"/>
          <w:lang w:val="en-GB"/>
        </w:rPr>
      </w:pPr>
      <w:r w:rsidRPr="00CC233D">
        <w:rPr>
          <w:rFonts w:ascii="Chronicle SSm B" w:hAnsi="Chronicle SSm B"/>
          <w:color w:val="4D4D4F"/>
          <w:sz w:val="24"/>
          <w:szCs w:val="24"/>
        </w:rPr>
        <w:t xml:space="preserve">Child &amp; Family Agency Yellow House, Western Road, </w:t>
      </w:r>
      <w:proofErr w:type="spellStart"/>
      <w:r w:rsidRPr="00CC233D">
        <w:rPr>
          <w:rFonts w:ascii="Chronicle SSm B" w:hAnsi="Chronicle SSm B"/>
          <w:color w:val="4D4D4F"/>
          <w:sz w:val="24"/>
          <w:szCs w:val="24"/>
        </w:rPr>
        <w:t>Clonmel</w:t>
      </w:r>
      <w:proofErr w:type="spellEnd"/>
      <w:r w:rsidRPr="00CC233D">
        <w:rPr>
          <w:rFonts w:ascii="Chronicle SSm B" w:hAnsi="Chronicle SSm B"/>
          <w:color w:val="4D4D4F"/>
          <w:sz w:val="24"/>
          <w:szCs w:val="24"/>
        </w:rPr>
        <w:t>, Co Tipperary. 052 6177302</w:t>
      </w:r>
    </w:p>
    <w:p w:rsidR="00975FF0" w:rsidRPr="00CC233D" w:rsidRDefault="00975FF0" w:rsidP="00975FF0">
      <w:pPr>
        <w:rPr>
          <w:rFonts w:ascii="Times New Roman" w:hAnsi="Times New Roman" w:cs="Times New Roman"/>
          <w:b/>
          <w:sz w:val="24"/>
          <w:szCs w:val="24"/>
          <w:lang w:val="en-GB"/>
        </w:rPr>
      </w:pPr>
      <w:proofErr w:type="spellStart"/>
      <w:r w:rsidRPr="00CC233D">
        <w:rPr>
          <w:rFonts w:ascii="Times New Roman" w:hAnsi="Times New Roman" w:cs="Times New Roman"/>
          <w:b/>
          <w:sz w:val="24"/>
          <w:szCs w:val="24"/>
          <w:lang w:val="en-GB"/>
        </w:rPr>
        <w:t>Tusla</w:t>
      </w:r>
      <w:proofErr w:type="spellEnd"/>
      <w:r w:rsidRPr="00CC233D">
        <w:rPr>
          <w:rFonts w:ascii="Times New Roman" w:hAnsi="Times New Roman" w:cs="Times New Roman"/>
          <w:b/>
          <w:sz w:val="24"/>
          <w:szCs w:val="24"/>
          <w:lang w:val="en-GB"/>
        </w:rPr>
        <w:t xml:space="preserve"> Waterford.</w:t>
      </w:r>
      <w:r w:rsidRPr="00CC233D">
        <w:rPr>
          <w:rFonts w:ascii="Times New Roman" w:hAnsi="Times New Roman" w:cs="Times New Roman"/>
          <w:b/>
          <w:sz w:val="24"/>
          <w:szCs w:val="24"/>
          <w:lang w:val="en-GB"/>
        </w:rPr>
        <w:tab/>
      </w:r>
    </w:p>
    <w:p w:rsidR="00975FF0" w:rsidRDefault="00975FF0" w:rsidP="00975FF0">
      <w:pPr>
        <w:rPr>
          <w:rFonts w:ascii="Chronicle SSm B" w:hAnsi="Chronicle SSm B"/>
          <w:color w:val="4D4D4F"/>
          <w:sz w:val="24"/>
          <w:szCs w:val="24"/>
        </w:rPr>
      </w:pPr>
      <w:r w:rsidRPr="00CC233D">
        <w:rPr>
          <w:rFonts w:ascii="Chronicle SSm B" w:hAnsi="Chronicle SSm B"/>
          <w:color w:val="4D4D4F"/>
          <w:sz w:val="24"/>
          <w:szCs w:val="24"/>
        </w:rPr>
        <w:t xml:space="preserve">Child and Family Agency, Ely House, </w:t>
      </w:r>
      <w:proofErr w:type="spellStart"/>
      <w:r w:rsidRPr="00CC233D">
        <w:rPr>
          <w:rFonts w:ascii="Chronicle SSm B" w:hAnsi="Chronicle SSm B"/>
          <w:color w:val="4D4D4F"/>
          <w:sz w:val="24"/>
          <w:szCs w:val="24"/>
        </w:rPr>
        <w:t>Ferrybank</w:t>
      </w:r>
      <w:proofErr w:type="spellEnd"/>
      <w:r w:rsidRPr="00CC233D">
        <w:rPr>
          <w:rFonts w:ascii="Chronicle SSm B" w:hAnsi="Chronicle SSm B"/>
          <w:color w:val="4D4D4F"/>
          <w:sz w:val="24"/>
          <w:szCs w:val="24"/>
        </w:rPr>
        <w:t>, Co Waterford.</w:t>
      </w:r>
      <w:r w:rsidRPr="00CC233D">
        <w:rPr>
          <w:rFonts w:ascii="Times New Roman" w:hAnsi="Times New Roman" w:cs="Times New Roman"/>
          <w:b/>
          <w:sz w:val="24"/>
          <w:szCs w:val="24"/>
          <w:lang w:val="en-GB"/>
        </w:rPr>
        <w:tab/>
        <w:t xml:space="preserve"> </w:t>
      </w:r>
      <w:r>
        <w:rPr>
          <w:rFonts w:ascii="Times New Roman" w:hAnsi="Times New Roman" w:cs="Times New Roman"/>
          <w:b/>
          <w:sz w:val="24"/>
          <w:szCs w:val="24"/>
          <w:lang w:val="en-GB"/>
        </w:rPr>
        <w:tab/>
      </w:r>
      <w:r w:rsidRPr="00CC233D">
        <w:rPr>
          <w:rFonts w:ascii="Chronicle SSm B" w:hAnsi="Chronicle SSm B"/>
          <w:color w:val="4D4D4F"/>
          <w:sz w:val="24"/>
          <w:szCs w:val="24"/>
        </w:rPr>
        <w:t>053 9185680</w:t>
      </w:r>
    </w:p>
    <w:p w:rsidR="00975FF0" w:rsidRPr="00CC233D" w:rsidRDefault="00975FF0" w:rsidP="00975FF0">
      <w:pPr>
        <w:rPr>
          <w:rFonts w:ascii="Chronicle SSm B" w:hAnsi="Chronicle SSm B"/>
          <w:color w:val="4D4D4F"/>
          <w:sz w:val="24"/>
          <w:szCs w:val="24"/>
        </w:rPr>
      </w:pPr>
    </w:p>
    <w:p w:rsidR="00975FF0" w:rsidRPr="008A74C9" w:rsidRDefault="00975FF0" w:rsidP="00975FF0">
      <w:pPr>
        <w:rPr>
          <w:rFonts w:ascii="Times New Roman" w:hAnsi="Times New Roman" w:cs="Times New Roman"/>
          <w:sz w:val="24"/>
          <w:szCs w:val="24"/>
          <w:lang w:val="en-GB"/>
        </w:rPr>
      </w:pPr>
      <w:proofErr w:type="spellStart"/>
      <w:r w:rsidRPr="00CC233D">
        <w:rPr>
          <w:rFonts w:ascii="Times New Roman" w:hAnsi="Times New Roman" w:cs="Times New Roman"/>
          <w:b/>
          <w:sz w:val="24"/>
          <w:szCs w:val="24"/>
          <w:lang w:val="en-GB"/>
        </w:rPr>
        <w:t>Dungarvan</w:t>
      </w:r>
      <w:proofErr w:type="spellEnd"/>
      <w:r w:rsidRPr="00CC233D">
        <w:rPr>
          <w:rFonts w:ascii="Times New Roman" w:hAnsi="Times New Roman" w:cs="Times New Roman"/>
          <w:b/>
          <w:sz w:val="24"/>
          <w:szCs w:val="24"/>
          <w:lang w:val="en-GB"/>
        </w:rPr>
        <w:t xml:space="preserve"> Garda Station</w:t>
      </w:r>
      <w:r w:rsidRPr="00CC233D">
        <w:rPr>
          <w:rFonts w:ascii="Times New Roman" w:hAnsi="Times New Roman" w:cs="Times New Roman"/>
          <w:b/>
          <w:sz w:val="24"/>
          <w:szCs w:val="24"/>
          <w:lang w:val="en-GB"/>
        </w:rPr>
        <w:tab/>
      </w:r>
      <w:r w:rsidRPr="00CC233D">
        <w:rPr>
          <w:rFonts w:ascii="Times New Roman" w:hAnsi="Times New Roman" w:cs="Times New Roman"/>
          <w:b/>
          <w:sz w:val="24"/>
          <w:szCs w:val="24"/>
          <w:lang w:val="en-GB"/>
        </w:rPr>
        <w:tab/>
      </w:r>
      <w:r w:rsidRPr="00CC233D">
        <w:rPr>
          <w:rFonts w:ascii="Times New Roman" w:hAnsi="Times New Roman" w:cs="Times New Roman"/>
          <w:b/>
          <w:sz w:val="24"/>
          <w:szCs w:val="24"/>
          <w:lang w:val="en-GB"/>
        </w:rPr>
        <w:tab/>
      </w:r>
      <w:r w:rsidRPr="00CC233D">
        <w:rPr>
          <w:rFonts w:ascii="Times New Roman" w:hAnsi="Times New Roman" w:cs="Times New Roman"/>
          <w:b/>
          <w:sz w:val="24"/>
          <w:szCs w:val="24"/>
          <w:lang w:val="en-GB"/>
        </w:rPr>
        <w:tab/>
      </w:r>
      <w:r w:rsidRPr="00CC233D">
        <w:rPr>
          <w:rFonts w:ascii="Times New Roman" w:hAnsi="Times New Roman" w:cs="Times New Roman"/>
          <w:b/>
          <w:sz w:val="24"/>
          <w:szCs w:val="24"/>
          <w:lang w:val="en-GB"/>
        </w:rPr>
        <w:tab/>
      </w:r>
      <w:r w:rsidRPr="00CC233D">
        <w:rPr>
          <w:rFonts w:ascii="Times New Roman" w:hAnsi="Times New Roman" w:cs="Times New Roman"/>
          <w:b/>
          <w:sz w:val="24"/>
          <w:szCs w:val="24"/>
          <w:lang w:val="en-GB"/>
        </w:rPr>
        <w:tab/>
      </w:r>
      <w:r w:rsidRPr="00CC233D">
        <w:rPr>
          <w:rFonts w:ascii="Times New Roman" w:hAnsi="Times New Roman" w:cs="Times New Roman"/>
          <w:b/>
          <w:sz w:val="24"/>
          <w:szCs w:val="24"/>
          <w:lang w:val="en-GB"/>
        </w:rPr>
        <w:tab/>
      </w:r>
      <w:r w:rsidRPr="00CC233D">
        <w:rPr>
          <w:rFonts w:ascii="Times New Roman" w:hAnsi="Times New Roman" w:cs="Times New Roman"/>
          <w:b/>
          <w:sz w:val="24"/>
          <w:szCs w:val="24"/>
          <w:lang w:val="en-GB"/>
        </w:rPr>
        <w:tab/>
      </w:r>
      <w:r w:rsidRPr="00CC233D">
        <w:rPr>
          <w:rFonts w:ascii="Times New Roman" w:hAnsi="Times New Roman" w:cs="Times New Roman"/>
          <w:sz w:val="24"/>
          <w:szCs w:val="24"/>
          <w:lang w:val="en-GB"/>
        </w:rPr>
        <w:t>058 48600</w:t>
      </w:r>
    </w:p>
    <w:p w:rsidR="00975FF0" w:rsidRPr="004F642E" w:rsidRDefault="00975FF0" w:rsidP="004F642E">
      <w:pPr>
        <w:tabs>
          <w:tab w:val="left" w:pos="0"/>
        </w:tabs>
        <w:autoSpaceDE w:val="0"/>
        <w:autoSpaceDN w:val="0"/>
        <w:adjustRightInd w:val="0"/>
        <w:ind w:right="-46" w:hanging="360"/>
        <w:rPr>
          <w:rFonts w:cs="Times New Roman"/>
          <w:szCs w:val="20"/>
        </w:rPr>
      </w:pPr>
    </w:p>
    <w:sectPr w:rsidR="00975FF0" w:rsidRPr="004F642E" w:rsidSect="004F642E">
      <w:headerReference w:type="default" r:id="rId7"/>
      <w:pgSz w:w="11906" w:h="16838"/>
      <w:pgMar w:top="1440" w:right="1440" w:bottom="1440" w:left="1440"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36" w:rsidRDefault="00025936" w:rsidP="00DF1C45">
      <w:pPr>
        <w:spacing w:after="0" w:line="240" w:lineRule="auto"/>
      </w:pPr>
      <w:r>
        <w:separator/>
      </w:r>
    </w:p>
  </w:endnote>
  <w:endnote w:type="continuationSeparator" w:id="0">
    <w:p w:rsidR="00025936" w:rsidRDefault="00025936" w:rsidP="00DF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hronicle SSm B">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36" w:rsidRDefault="00025936" w:rsidP="00DF1C45">
      <w:pPr>
        <w:spacing w:after="0" w:line="240" w:lineRule="auto"/>
      </w:pPr>
      <w:r>
        <w:separator/>
      </w:r>
    </w:p>
  </w:footnote>
  <w:footnote w:type="continuationSeparator" w:id="0">
    <w:p w:rsidR="00025936" w:rsidRDefault="00025936" w:rsidP="00DF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8F" w:rsidRDefault="002A0F8F" w:rsidP="002A0F8F">
    <w:pPr>
      <w:jc w:val="center"/>
    </w:pPr>
    <w:r>
      <w:rPr>
        <w:noProof/>
        <w:color w:val="444444"/>
        <w:sz w:val="17"/>
        <w:szCs w:val="17"/>
        <w:lang w:val="en-GB" w:eastAsia="en-GB"/>
      </w:rPr>
      <w:drawing>
        <wp:inline distT="0" distB="0" distL="0" distR="0" wp14:anchorId="15CF32E0" wp14:editId="48DF7A51">
          <wp:extent cx="819150" cy="571500"/>
          <wp:effectExtent l="0" t="0" r="0" b="0"/>
          <wp:docPr id="3" name="Picture 3" descr="Get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tAttach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71500"/>
                  </a:xfrm>
                  <a:prstGeom prst="rect">
                    <a:avLst/>
                  </a:prstGeom>
                  <a:noFill/>
                  <a:ln>
                    <a:noFill/>
                  </a:ln>
                </pic:spPr>
              </pic:pic>
            </a:graphicData>
          </a:graphic>
        </wp:inline>
      </w:drawing>
    </w:r>
  </w:p>
  <w:p w:rsidR="002A0F8F" w:rsidRDefault="002A0F8F" w:rsidP="002A0F8F">
    <w:pPr>
      <w:jc w:val="center"/>
    </w:pPr>
    <w:proofErr w:type="spellStart"/>
    <w:r>
      <w:t>Scoil</w:t>
    </w:r>
    <w:proofErr w:type="spellEnd"/>
    <w:r>
      <w:t xml:space="preserve"> </w:t>
    </w:r>
    <w:proofErr w:type="spellStart"/>
    <w:r>
      <w:t>Nasiúnta</w:t>
    </w:r>
    <w:proofErr w:type="spellEnd"/>
    <w:r>
      <w:t xml:space="preserve"> </w:t>
    </w:r>
    <w:proofErr w:type="spellStart"/>
    <w:r>
      <w:t>Cill</w:t>
    </w:r>
    <w:proofErr w:type="spellEnd"/>
    <w:r>
      <w:t xml:space="preserve"> </w:t>
    </w:r>
    <w:proofErr w:type="spellStart"/>
    <w:r>
      <w:t>Bhriain</w:t>
    </w:r>
    <w:proofErr w:type="spellEnd"/>
  </w:p>
  <w:p w:rsidR="002007D4" w:rsidRPr="002A0F8F" w:rsidRDefault="00025936" w:rsidP="002A0F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932E9A"/>
    <w:multiLevelType w:val="hybridMultilevel"/>
    <w:tmpl w:val="6A3C13CC"/>
    <w:lvl w:ilvl="0" w:tplc="18090017">
      <w:start w:val="1"/>
      <w:numFmt w:val="lowerLetter"/>
      <w:lvlText w:val="%1)"/>
      <w:lvlJc w:val="left"/>
      <w:pPr>
        <w:ind w:left="720" w:hanging="360"/>
      </w:pPr>
    </w:lvl>
    <w:lvl w:ilvl="1" w:tplc="FCAE35C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531B14"/>
    <w:multiLevelType w:val="hybridMultilevel"/>
    <w:tmpl w:val="AA60B1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EA3238C"/>
    <w:multiLevelType w:val="hybridMultilevel"/>
    <w:tmpl w:val="CE6EC7E0"/>
    <w:lvl w:ilvl="0" w:tplc="18090017">
      <w:start w:val="1"/>
      <w:numFmt w:val="lowerLetter"/>
      <w:lvlText w:val="%1)"/>
      <w:lvlJc w:val="left"/>
      <w:pPr>
        <w:ind w:left="720" w:hanging="360"/>
      </w:pPr>
    </w:lvl>
    <w:lvl w:ilvl="1" w:tplc="1809001B">
      <w:start w:val="1"/>
      <w:numFmt w:val="lowerRoman"/>
      <w:lvlText w:val="%2."/>
      <w:lvlJc w:val="righ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2591C"/>
    <w:multiLevelType w:val="hybridMultilevel"/>
    <w:tmpl w:val="C36240A4"/>
    <w:lvl w:ilvl="0" w:tplc="18090017">
      <w:start w:val="1"/>
      <w:numFmt w:val="lowerLetter"/>
      <w:lvlText w:val="%1)"/>
      <w:lvlJc w:val="left"/>
      <w:pPr>
        <w:ind w:left="720" w:hanging="360"/>
      </w:pPr>
    </w:lvl>
    <w:lvl w:ilvl="1" w:tplc="18090013">
      <w:start w:val="1"/>
      <w:numFmt w:val="upperRoman"/>
      <w:lvlText w:val="%2."/>
      <w:lvlJc w:val="righ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F2"/>
    <w:rsid w:val="00025936"/>
    <w:rsid w:val="00075953"/>
    <w:rsid w:val="001152A6"/>
    <w:rsid w:val="00125C36"/>
    <w:rsid w:val="00157E6C"/>
    <w:rsid w:val="001839B2"/>
    <w:rsid w:val="00212E59"/>
    <w:rsid w:val="002A0F8F"/>
    <w:rsid w:val="0031490D"/>
    <w:rsid w:val="003B1991"/>
    <w:rsid w:val="004173E9"/>
    <w:rsid w:val="00436BA0"/>
    <w:rsid w:val="00437CC5"/>
    <w:rsid w:val="00452405"/>
    <w:rsid w:val="004902FD"/>
    <w:rsid w:val="004C3111"/>
    <w:rsid w:val="004F642E"/>
    <w:rsid w:val="0050153E"/>
    <w:rsid w:val="00547B07"/>
    <w:rsid w:val="005966B7"/>
    <w:rsid w:val="006570D2"/>
    <w:rsid w:val="006653B0"/>
    <w:rsid w:val="00665736"/>
    <w:rsid w:val="00666DBB"/>
    <w:rsid w:val="00675D0C"/>
    <w:rsid w:val="006A2E97"/>
    <w:rsid w:val="006B7BFB"/>
    <w:rsid w:val="00704A70"/>
    <w:rsid w:val="0072108D"/>
    <w:rsid w:val="00756BD0"/>
    <w:rsid w:val="007961B6"/>
    <w:rsid w:val="007D3E40"/>
    <w:rsid w:val="008B51CD"/>
    <w:rsid w:val="00947509"/>
    <w:rsid w:val="0096128A"/>
    <w:rsid w:val="00975FF0"/>
    <w:rsid w:val="009B5024"/>
    <w:rsid w:val="00A247E2"/>
    <w:rsid w:val="00A812D6"/>
    <w:rsid w:val="00B3510B"/>
    <w:rsid w:val="00B7030A"/>
    <w:rsid w:val="00B76C04"/>
    <w:rsid w:val="00B931F2"/>
    <w:rsid w:val="00BD7B48"/>
    <w:rsid w:val="00C63C20"/>
    <w:rsid w:val="00DF1C45"/>
    <w:rsid w:val="00E10979"/>
    <w:rsid w:val="00E63408"/>
    <w:rsid w:val="00F64873"/>
    <w:rsid w:val="00F67E80"/>
    <w:rsid w:val="00FB7AF6"/>
    <w:rsid w:val="00FC5ACD"/>
    <w:rsid w:val="00FE2B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87615-4012-46E3-8ADE-6B1913FF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F6"/>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1F2"/>
    <w:pPr>
      <w:ind w:left="720"/>
      <w:contextualSpacing/>
    </w:pPr>
  </w:style>
  <w:style w:type="paragraph" w:styleId="Header">
    <w:name w:val="header"/>
    <w:basedOn w:val="Normal"/>
    <w:link w:val="HeaderChar"/>
    <w:uiPriority w:val="99"/>
    <w:unhideWhenUsed/>
    <w:rsid w:val="00075953"/>
    <w:pPr>
      <w:tabs>
        <w:tab w:val="center" w:pos="4513"/>
        <w:tab w:val="right" w:pos="9026"/>
      </w:tabs>
      <w:spacing w:before="240" w:after="0" w:line="240" w:lineRule="auto"/>
      <w:jc w:val="both"/>
    </w:pPr>
  </w:style>
  <w:style w:type="character" w:customStyle="1" w:styleId="HeaderChar">
    <w:name w:val="Header Char"/>
    <w:basedOn w:val="DefaultParagraphFont"/>
    <w:link w:val="Header"/>
    <w:uiPriority w:val="99"/>
    <w:rsid w:val="00075953"/>
  </w:style>
  <w:style w:type="paragraph" w:styleId="Footer">
    <w:name w:val="footer"/>
    <w:basedOn w:val="Normal"/>
    <w:link w:val="FooterChar"/>
    <w:uiPriority w:val="99"/>
    <w:unhideWhenUsed/>
    <w:rsid w:val="00075953"/>
    <w:pPr>
      <w:tabs>
        <w:tab w:val="center" w:pos="4513"/>
        <w:tab w:val="right" w:pos="9026"/>
      </w:tabs>
      <w:spacing w:before="240" w:after="0" w:line="240" w:lineRule="auto"/>
      <w:jc w:val="both"/>
    </w:pPr>
  </w:style>
  <w:style w:type="character" w:customStyle="1" w:styleId="FooterChar">
    <w:name w:val="Footer Char"/>
    <w:basedOn w:val="DefaultParagraphFont"/>
    <w:link w:val="Footer"/>
    <w:uiPriority w:val="99"/>
    <w:rsid w:val="00075953"/>
  </w:style>
  <w:style w:type="character" w:styleId="Hyperlink">
    <w:name w:val="Hyperlink"/>
    <w:basedOn w:val="DefaultParagraphFont"/>
    <w:uiPriority w:val="99"/>
    <w:unhideWhenUsed/>
    <w:rsid w:val="00075953"/>
    <w:rPr>
      <w:color w:val="0563C1" w:themeColor="hyperlink"/>
      <w:u w:val="single"/>
    </w:rPr>
  </w:style>
  <w:style w:type="table" w:styleId="TableGrid">
    <w:name w:val="Table Grid"/>
    <w:basedOn w:val="TableNormal"/>
    <w:uiPriority w:val="39"/>
    <w:rsid w:val="00075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5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Kearns</dc:creator>
  <cp:lastModifiedBy>Kilbrien National Sc</cp:lastModifiedBy>
  <cp:revision>2</cp:revision>
  <cp:lastPrinted>2022-10-19T11:16:00Z</cp:lastPrinted>
  <dcterms:created xsi:type="dcterms:W3CDTF">2024-10-17T09:19:00Z</dcterms:created>
  <dcterms:modified xsi:type="dcterms:W3CDTF">2024-10-17T09:19:00Z</dcterms:modified>
</cp:coreProperties>
</file>